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Introduction"/>
    <w:p w14:paraId="0E7F7604" w14:textId="42E432E7" w:rsidR="007351A1" w:rsidRPr="00972979" w:rsidRDefault="00E13706">
      <w:pPr>
        <w:rPr>
          <w:rFonts w:cstheme="minorHAnsi"/>
        </w:rPr>
      </w:pPr>
      <w:r w:rsidRPr="00972979">
        <w:rPr>
          <w:rFonts w:cstheme="minorHAnsi"/>
          <w:noProof/>
        </w:rPr>
        <mc:AlternateContent>
          <mc:Choice Requires="wps">
            <w:drawing>
              <wp:anchor distT="0" distB="0" distL="114300" distR="114300" simplePos="0" relativeHeight="251657216" behindDoc="0" locked="0" layoutInCell="1" allowOverlap="1" wp14:anchorId="5A3AFED6" wp14:editId="35108964">
                <wp:simplePos x="0" y="0"/>
                <wp:positionH relativeFrom="margin">
                  <wp:posOffset>581025</wp:posOffset>
                </wp:positionH>
                <wp:positionV relativeFrom="paragraph">
                  <wp:posOffset>-114300</wp:posOffset>
                </wp:positionV>
                <wp:extent cx="5811520" cy="76200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5811520" cy="762000"/>
                        </a:xfrm>
                        <a:prstGeom prst="rect">
                          <a:avLst/>
                        </a:prstGeom>
                        <a:noFill/>
                      </wps:spPr>
                      <wps:txbx>
                        <w:txbxContent>
                          <w:p w14:paraId="5A807630" w14:textId="77777777" w:rsidR="007351A1" w:rsidRPr="00814273" w:rsidRDefault="007351A1" w:rsidP="007351A1">
                            <w:pPr>
                              <w:jc w:val="center"/>
                              <w:rPr>
                                <w:b/>
                                <w:bCs/>
                                <w:color w:val="FFFFFF"/>
                                <w:kern w:val="24"/>
                                <w:sz w:val="32"/>
                                <w:szCs w:val="32"/>
                              </w:rPr>
                            </w:pPr>
                            <w:r w:rsidRPr="00814273">
                              <w:rPr>
                                <w:b/>
                                <w:bCs/>
                                <w:color w:val="FFFFFF"/>
                                <w:kern w:val="24"/>
                                <w:sz w:val="32"/>
                                <w:szCs w:val="32"/>
                              </w:rPr>
                              <w:t>Oxford Diocesan Bucks Schools Trust (ODBST)</w:t>
                            </w:r>
                          </w:p>
                          <w:p w14:paraId="0D4305AE" w14:textId="537A7741" w:rsidR="007351A1" w:rsidRPr="00814273" w:rsidRDefault="007351A1" w:rsidP="007351A1">
                            <w:pPr>
                              <w:jc w:val="center"/>
                              <w:rPr>
                                <w:b/>
                                <w:bCs/>
                                <w:i/>
                                <w:iCs/>
                                <w:color w:val="FFFFFF"/>
                                <w:kern w:val="24"/>
                                <w:sz w:val="32"/>
                                <w:szCs w:val="32"/>
                              </w:rPr>
                            </w:pPr>
                            <w:r w:rsidRPr="00814273">
                              <w:rPr>
                                <w:b/>
                                <w:bCs/>
                                <w:i/>
                                <w:iCs/>
                                <w:color w:val="FFFFFF"/>
                                <w:kern w:val="24"/>
                                <w:sz w:val="32"/>
                                <w:szCs w:val="32"/>
                              </w:rPr>
                              <w:t xml:space="preserve">“Empowering our unique schools to excel </w:t>
                            </w:r>
                            <w:r w:rsidR="00814260">
                              <w:rPr>
                                <w:b/>
                                <w:bCs/>
                                <w:i/>
                                <w:iCs/>
                                <w:color w:val="FFFFFF"/>
                                <w:kern w:val="24"/>
                                <w:sz w:val="32"/>
                                <w:szCs w:val="32"/>
                              </w:rPr>
                              <w:t>together</w:t>
                            </w:r>
                            <w:r w:rsidR="00814260" w:rsidRPr="00814273">
                              <w:rPr>
                                <w:b/>
                                <w:bCs/>
                                <w:i/>
                                <w:iCs/>
                                <w:color w:val="FFFFFF"/>
                                <w:kern w:val="24"/>
                                <w:sz w:val="32"/>
                                <w:szCs w:val="32"/>
                              </w:rPr>
                              <w:t>”</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5A3AFED6" id="_x0000_t202" coordsize="21600,21600" o:spt="202" path="m,l,21600r21600,l21600,xe">
                <v:stroke joinstyle="miter"/>
                <v:path gradientshapeok="t" o:connecttype="rect"/>
              </v:shapetype>
              <v:shape id="TextBox 4" o:spid="_x0000_s1026" type="#_x0000_t202" style="position:absolute;margin-left:45.75pt;margin-top:-9pt;width:457.6pt;height:60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" filled="f" stroked="f">
                <v:textbox>
                  <w:txbxContent>
                    <w:p w14:paraId="5A807630" w14:textId="77777777" w:rsidR="007351A1" w:rsidRPr="00814273" w:rsidRDefault="007351A1" w:rsidP="007351A1">
                      <w:pPr>
                        <w:jc w:val="center"/>
                        <w:rPr>
                          <w:b/>
                          <w:bCs/>
                          <w:color w:val="FFFFFF"/>
                          <w:kern w:val="24"/>
                          <w:sz w:val="32"/>
                          <w:szCs w:val="32"/>
                        </w:rPr>
                      </w:pPr>
                      <w:r w:rsidRPr="00814273">
                        <w:rPr>
                          <w:b/>
                          <w:bCs/>
                          <w:color w:val="FFFFFF"/>
                          <w:kern w:val="24"/>
                          <w:sz w:val="32"/>
                          <w:szCs w:val="32"/>
                        </w:rPr>
                        <w:t>Oxford Diocesan Bucks Schools Trust (ODBST)</w:t>
                      </w:r>
                    </w:p>
                    <w:p w14:paraId="0D4305AE" w14:textId="537A7741" w:rsidR="007351A1" w:rsidRPr="00814273" w:rsidRDefault="007351A1" w:rsidP="007351A1">
                      <w:pPr>
                        <w:jc w:val="center"/>
                        <w:rPr>
                          <w:b/>
                          <w:bCs/>
                          <w:i/>
                          <w:iCs/>
                          <w:color w:val="FFFFFF"/>
                          <w:kern w:val="24"/>
                          <w:sz w:val="32"/>
                          <w:szCs w:val="32"/>
                        </w:rPr>
                      </w:pPr>
                      <w:r w:rsidRPr="00814273">
                        <w:rPr>
                          <w:b/>
                          <w:bCs/>
                          <w:i/>
                          <w:iCs/>
                          <w:color w:val="FFFFFF"/>
                          <w:kern w:val="24"/>
                          <w:sz w:val="32"/>
                          <w:szCs w:val="32"/>
                        </w:rPr>
                        <w:t xml:space="preserve">“Empowering our unique schools to excel </w:t>
                      </w:r>
                      <w:r w:rsidR="00814260">
                        <w:rPr>
                          <w:b/>
                          <w:bCs/>
                          <w:i/>
                          <w:iCs/>
                          <w:color w:val="FFFFFF"/>
                          <w:kern w:val="24"/>
                          <w:sz w:val="32"/>
                          <w:szCs w:val="32"/>
                        </w:rPr>
                        <w:t>together</w:t>
                      </w:r>
                      <w:r w:rsidR="00814260" w:rsidRPr="00814273">
                        <w:rPr>
                          <w:b/>
                          <w:bCs/>
                          <w:i/>
                          <w:iCs/>
                          <w:color w:val="FFFFFF"/>
                          <w:kern w:val="24"/>
                          <w:sz w:val="32"/>
                          <w:szCs w:val="32"/>
                        </w:rPr>
                        <w:t>”</w:t>
                      </w:r>
                    </w:p>
                  </w:txbxContent>
                </v:textbox>
                <w10:wrap anchorx="margin"/>
              </v:shape>
            </w:pict>
          </mc:Fallback>
        </mc:AlternateContent>
      </w:r>
      <w:r w:rsidRPr="00972979">
        <w:rPr>
          <w:rFonts w:cstheme="minorHAnsi"/>
          <w:noProof/>
        </w:rPr>
        <mc:AlternateContent>
          <mc:Choice Requires="wps">
            <w:drawing>
              <wp:anchor distT="0" distB="0" distL="114300" distR="114300" simplePos="0" relativeHeight="251662336" behindDoc="0" locked="0" layoutInCell="1" allowOverlap="1" wp14:anchorId="0640692F" wp14:editId="31B75B13">
                <wp:simplePos x="0" y="0"/>
                <wp:positionH relativeFrom="margin">
                  <wp:posOffset>-2209800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7EAFB704" w14:textId="77777777" w:rsidR="00E13706" w:rsidRPr="00345CF3" w:rsidRDefault="00E13706" w:rsidP="00E13706">
                            <w:pPr>
                              <w:jc w:val="center"/>
                              <w:rPr>
                                <w:b/>
                                <w:bCs/>
                                <w:color w:val="FFFFFF" w:themeColor="background1"/>
                                <w:sz w:val="28"/>
                                <w:szCs w:val="28"/>
                              </w:rPr>
                            </w:pPr>
                            <w:r w:rsidRPr="00345CF3">
                              <w:rPr>
                                <w:b/>
                                <w:bCs/>
                                <w:color w:val="FFFFFF" w:themeColor="background1"/>
                                <w:sz w:val="28"/>
                                <w:szCs w:val="28"/>
                              </w:rPr>
                              <w:t xml:space="preserve">                                   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640692F" id="Text Box 282573726" o:spid="_x0000_s1027" type="#_x0000_t202" style="position:absolute;margin-left:-174pt;margin-top:0;width:750.95pt;height:29.25pt;z-index:251662336;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" filled="f" stroked="f" strokeweight=".5pt">
                <v:textbox>
                  <w:txbxContent>
                    <w:p w14:paraId="7EAFB704" w14:textId="77777777" w:rsidR="00E13706" w:rsidRPr="00345CF3" w:rsidRDefault="00E13706" w:rsidP="00E13706">
                      <w:pPr>
                        <w:jc w:val="center"/>
                        <w:rPr>
                          <w:b/>
                          <w:bCs/>
                          <w:color w:val="FFFFFF" w:themeColor="background1"/>
                          <w:sz w:val="28"/>
                          <w:szCs w:val="28"/>
                        </w:rPr>
                      </w:pPr>
                      <w:r w:rsidRPr="00345CF3">
                        <w:rPr>
                          <w:b/>
                          <w:bCs/>
                          <w:color w:val="FFFFFF" w:themeColor="background1"/>
                          <w:sz w:val="28"/>
                          <w:szCs w:val="28"/>
                        </w:rPr>
                        <w:t xml:space="preserve">                                   We aspire for every pupil and adult to ‘experience life in all its fullness’ (John 10:10)</w:t>
                      </w:r>
                    </w:p>
                  </w:txbxContent>
                </v:textbox>
                <w10:wrap anchorx="margin" anchory="page"/>
              </v:shape>
            </w:pict>
          </mc:Fallback>
        </mc:AlternateContent>
      </w:r>
    </w:p>
    <w:sdt>
      <w:sdtPr>
        <w:rPr>
          <w:rFonts w:cstheme="minorHAnsi"/>
        </w:rPr>
        <w:id w:val="1438251836"/>
        <w:docPartObj>
          <w:docPartGallery w:val="Cover Pages"/>
          <w:docPartUnique/>
        </w:docPartObj>
      </w:sdtPr>
      <w:sdtEndPr>
        <w:rPr>
          <w:rFonts w:eastAsia="Calibri"/>
        </w:rPr>
      </w:sdtEndPr>
      <w:sdtContent>
        <w:p w14:paraId="61FD30AC" w14:textId="5B0CA0BE" w:rsidR="000D15ED" w:rsidRPr="00972979" w:rsidRDefault="000D15ED">
          <w:pPr>
            <w:rPr>
              <w:rFonts w:cstheme="minorHAnsi"/>
            </w:rPr>
          </w:pPr>
        </w:p>
        <w:p w14:paraId="649CBDF6" w14:textId="77777777" w:rsidR="000D15ED" w:rsidRPr="00972979" w:rsidRDefault="000D15ED">
          <w:pPr>
            <w:rPr>
              <w:rFonts w:cstheme="minorHAnsi"/>
            </w:rPr>
          </w:pPr>
        </w:p>
        <w:p w14:paraId="23B6F55A" w14:textId="09B351C2" w:rsidR="006E225A" w:rsidRPr="00972979" w:rsidRDefault="006E225A">
          <w:pPr>
            <w:rPr>
              <w:rFonts w:cstheme="minorHAnsi"/>
              <w:noProof/>
            </w:rPr>
          </w:pPr>
        </w:p>
        <w:p w14:paraId="19C9881F" w14:textId="77777777" w:rsidR="00DE403C" w:rsidRPr="00972979" w:rsidRDefault="00DE403C">
          <w:pPr>
            <w:rPr>
              <w:rFonts w:cstheme="minorHAnsi"/>
              <w:noProof/>
            </w:rPr>
          </w:pPr>
        </w:p>
        <w:p w14:paraId="249CE1FD" w14:textId="7A5EC838" w:rsidR="006E225A" w:rsidRPr="00972979" w:rsidRDefault="006E225A" w:rsidP="00344C7F">
          <w:pPr>
            <w:spacing w:after="200" w:line="276" w:lineRule="auto"/>
            <w:jc w:val="center"/>
            <w:rPr>
              <w:rFonts w:ascii="Calibri" w:eastAsia="Calibri" w:hAnsi="Calibri" w:cs="Times New Roman"/>
              <w:b/>
              <w:sz w:val="28"/>
              <w:szCs w:val="28"/>
            </w:rPr>
          </w:pPr>
          <w:r w:rsidRPr="00972979">
            <w:rPr>
              <w:rFonts w:ascii="Calibri" w:eastAsia="Calibri" w:hAnsi="Calibri" w:cs="Times New Roman"/>
              <w:b/>
              <w:sz w:val="28"/>
              <w:szCs w:val="28"/>
            </w:rPr>
            <w:t>ODBST W</w:t>
          </w:r>
          <w:r w:rsidR="00344C7F" w:rsidRPr="00972979">
            <w:rPr>
              <w:rFonts w:ascii="Calibri" w:eastAsia="Calibri" w:hAnsi="Calibri" w:cs="Times New Roman"/>
              <w:b/>
              <w:sz w:val="28"/>
              <w:szCs w:val="28"/>
            </w:rPr>
            <w:t>HISTLEBLOWING POLICY</w:t>
          </w:r>
          <w:r w:rsidR="00065683" w:rsidRPr="00972979">
            <w:rPr>
              <w:rFonts w:ascii="Calibri" w:eastAsia="Calibri" w:hAnsi="Calibri" w:cs="Times New Roman"/>
              <w:b/>
              <w:sz w:val="28"/>
              <w:szCs w:val="28"/>
            </w:rPr>
            <w:t xml:space="preserve"> </w:t>
          </w:r>
        </w:p>
        <w:p w14:paraId="31965B49" w14:textId="71448DE4" w:rsidR="006E225A" w:rsidRPr="00972979" w:rsidRDefault="006E225A">
          <w:pPr>
            <w:rPr>
              <w:rFonts w:cstheme="minorHAnsi"/>
              <w:b/>
              <w:bCs/>
            </w:rPr>
          </w:pPr>
        </w:p>
        <w:tbl>
          <w:tblPr>
            <w:tblStyle w:val="TableGrid"/>
            <w:tblpPr w:leftFromText="180" w:rightFromText="180" w:vertAnchor="text" w:horzAnchor="margin" w:tblpY="397"/>
            <w:tblW w:w="10440" w:type="dxa"/>
            <w:tblBorders>
              <w:top w:val="single" w:sz="4" w:space="0" w:color="671E75"/>
              <w:left w:val="single" w:sz="4" w:space="0" w:color="671E75"/>
              <w:bottom w:val="single" w:sz="4" w:space="0" w:color="671E75"/>
              <w:right w:val="single" w:sz="4" w:space="0" w:color="671E75"/>
              <w:insideH w:val="single" w:sz="4" w:space="0" w:color="671E75"/>
              <w:insideV w:val="single" w:sz="4" w:space="0" w:color="671E75"/>
            </w:tblBorders>
            <w:tblLook w:val="04A0" w:firstRow="1" w:lastRow="0" w:firstColumn="1" w:lastColumn="0" w:noHBand="0" w:noVBand="1"/>
          </w:tblPr>
          <w:tblGrid>
            <w:gridCol w:w="2559"/>
            <w:gridCol w:w="7881"/>
          </w:tblGrid>
          <w:tr w:rsidR="00972979" w:rsidRPr="00972979" w14:paraId="690716F9" w14:textId="77777777" w:rsidTr="2A7C5E26">
            <w:trPr>
              <w:trHeight w:val="271"/>
            </w:trPr>
            <w:tc>
              <w:tcPr>
                <w:tcW w:w="2559" w:type="dxa"/>
              </w:tcPr>
              <w:p w14:paraId="4AC68F01" w14:textId="01E8B1CD" w:rsidR="006E225A" w:rsidRPr="00972979" w:rsidRDefault="006E225A" w:rsidP="2A7C5E26">
                <w:pPr>
                  <w:jc w:val="center"/>
                  <w:rPr>
                    <w:rFonts w:eastAsia="Calibri" w:cstheme="minorHAnsi"/>
                    <w:b/>
                    <w:bCs/>
                  </w:rPr>
                </w:pPr>
              </w:p>
              <w:p w14:paraId="4E901FCE" w14:textId="0F73347F" w:rsidR="006E225A" w:rsidRPr="00972979" w:rsidRDefault="5A4A55DF" w:rsidP="2A7C5E26">
                <w:pPr>
                  <w:jc w:val="center"/>
                  <w:rPr>
                    <w:rFonts w:eastAsia="Calibri" w:cstheme="minorHAnsi"/>
                  </w:rPr>
                </w:pPr>
                <w:r w:rsidRPr="00972979">
                  <w:rPr>
                    <w:rFonts w:eastAsia="Calibri" w:cstheme="minorHAnsi"/>
                    <w:b/>
                    <w:bCs/>
                  </w:rPr>
                  <w:t>ODBST Level 1 Statutory Policy:</w:t>
                </w:r>
              </w:p>
              <w:p w14:paraId="2FDEE6D2" w14:textId="5F812172" w:rsidR="006E225A" w:rsidRPr="00972979" w:rsidRDefault="006E225A" w:rsidP="2A7C5E26">
                <w:pPr>
                  <w:rPr>
                    <w:rFonts w:cstheme="minorHAnsi"/>
                    <w:b/>
                    <w:bCs/>
                  </w:rPr>
                </w:pPr>
              </w:p>
            </w:tc>
            <w:tc>
              <w:tcPr>
                <w:tcW w:w="7881" w:type="dxa"/>
              </w:tcPr>
              <w:p w14:paraId="774C9807" w14:textId="3F1915F8" w:rsidR="5A4A55DF" w:rsidRPr="00972979" w:rsidRDefault="5A4A55DF" w:rsidP="2A7C5E26">
                <w:pPr>
                  <w:rPr>
                    <w:rFonts w:eastAsia="Calibri" w:cstheme="minorHAnsi"/>
                  </w:rPr>
                </w:pPr>
                <w:r w:rsidRPr="00972979">
                  <w:rPr>
                    <w:rFonts w:eastAsia="Calibri" w:cstheme="minorHAnsi"/>
                    <w:b/>
                    <w:bCs/>
                  </w:rPr>
                  <w:t>ALL</w:t>
                </w:r>
                <w:r w:rsidRPr="00972979">
                  <w:rPr>
                    <w:rFonts w:eastAsia="Calibri" w:cstheme="minorHAnsi"/>
                  </w:rPr>
                  <w:t xml:space="preserve"> Schools require this policy with </w:t>
                </w:r>
                <w:r w:rsidRPr="00972979">
                  <w:rPr>
                    <w:rFonts w:eastAsia="Calibri" w:cstheme="minorHAnsi"/>
                    <w:b/>
                    <w:bCs/>
                  </w:rPr>
                  <w:t>no changes</w:t>
                </w:r>
                <w:r w:rsidRPr="00972979">
                  <w:rPr>
                    <w:rFonts w:eastAsia="Calibri" w:cstheme="minorHAnsi"/>
                  </w:rPr>
                  <w:t xml:space="preserve"> allowed to core text. No changes are necessary to personalise this with school name and branding, as this is a Trust level policy for use, without change, by all schools, </w:t>
                </w:r>
                <w:r w:rsidRPr="00972979">
                  <w:rPr>
                    <w:rFonts w:eastAsia="Calibri" w:cstheme="minorHAnsi"/>
                    <w:b/>
                    <w:bCs/>
                  </w:rPr>
                  <w:t xml:space="preserve">except </w:t>
                </w:r>
                <w:r w:rsidRPr="00972979">
                  <w:rPr>
                    <w:rFonts w:eastAsia="Calibri" w:cstheme="minorHAnsi"/>
                  </w:rPr>
                  <w:t xml:space="preserve">where a school contact is required as identified in the content of the policy. LGBs will </w:t>
                </w:r>
                <w:r w:rsidRPr="00972979">
                  <w:rPr>
                    <w:rFonts w:eastAsia="Calibri" w:cstheme="minorHAnsi"/>
                    <w:b/>
                    <w:bCs/>
                  </w:rPr>
                  <w:t>note</w:t>
                </w:r>
                <w:r w:rsidRPr="00972979">
                  <w:rPr>
                    <w:rFonts w:eastAsia="Calibri" w:cstheme="minorHAnsi"/>
                  </w:rPr>
                  <w:t xml:space="preserve"> adoption in LGB meetings. Review will take place at Trust level, and schools will be notified of updates and review dates as necessary. </w:t>
                </w:r>
              </w:p>
              <w:p w14:paraId="4EA69DF8" w14:textId="455ED0F7" w:rsidR="2A7C5E26" w:rsidRPr="00972979" w:rsidRDefault="2A7C5E26" w:rsidP="2A7C5E26">
                <w:pPr>
                  <w:rPr>
                    <w:rFonts w:cstheme="minorHAnsi"/>
                  </w:rPr>
                </w:pPr>
              </w:p>
            </w:tc>
          </w:tr>
          <w:tr w:rsidR="00972979" w:rsidRPr="00972979" w14:paraId="7C5A2F6F" w14:textId="77777777" w:rsidTr="2A7C5E26">
            <w:trPr>
              <w:trHeight w:val="542"/>
            </w:trPr>
            <w:tc>
              <w:tcPr>
                <w:tcW w:w="2559" w:type="dxa"/>
              </w:tcPr>
              <w:p w14:paraId="50092D2A" w14:textId="77777777" w:rsidR="006E225A" w:rsidRPr="00972979" w:rsidRDefault="006E225A">
                <w:pPr>
                  <w:rPr>
                    <w:rFonts w:cstheme="minorHAnsi"/>
                    <w:b/>
                  </w:rPr>
                </w:pPr>
                <w:r w:rsidRPr="00972979">
                  <w:rPr>
                    <w:rFonts w:cstheme="minorHAnsi"/>
                    <w:b/>
                  </w:rPr>
                  <w:t xml:space="preserve">Other related ODBST policies and procedures: </w:t>
                </w:r>
              </w:p>
            </w:tc>
            <w:tc>
              <w:tcPr>
                <w:tcW w:w="7881" w:type="dxa"/>
              </w:tcPr>
              <w:p w14:paraId="7B339B22" w14:textId="0E353080" w:rsidR="00D053D8" w:rsidRPr="00972979" w:rsidRDefault="00101C54" w:rsidP="00D053D8">
                <w:pPr>
                  <w:rPr>
                    <w:rFonts w:eastAsia="PMingLiU" w:cstheme="minorHAnsi"/>
                    <w:bCs/>
                  </w:rPr>
                </w:pPr>
                <w:r w:rsidRPr="00972979">
                  <w:rPr>
                    <w:rFonts w:eastAsia="PMingLiU" w:cstheme="minorHAnsi"/>
                    <w:bCs/>
                  </w:rPr>
                  <w:t xml:space="preserve">ODBST </w:t>
                </w:r>
                <w:r w:rsidR="00D053D8" w:rsidRPr="00972979">
                  <w:rPr>
                    <w:rFonts w:eastAsia="PMingLiU" w:cstheme="minorHAnsi"/>
                    <w:bCs/>
                  </w:rPr>
                  <w:t xml:space="preserve">Grievance Policy </w:t>
                </w:r>
              </w:p>
              <w:p w14:paraId="5377E9A7" w14:textId="4C037C5B" w:rsidR="00D053D8" w:rsidRPr="00972979" w:rsidRDefault="00D053D8" w:rsidP="00D053D8">
                <w:pPr>
                  <w:rPr>
                    <w:rFonts w:eastAsia="PMingLiU" w:cstheme="minorHAnsi"/>
                    <w:bCs/>
                  </w:rPr>
                </w:pPr>
                <w:r w:rsidRPr="00972979">
                  <w:rPr>
                    <w:rFonts w:eastAsia="PMingLiU" w:cstheme="minorHAnsi"/>
                    <w:bCs/>
                  </w:rPr>
                  <w:t xml:space="preserve">ODBST Complaints Policy </w:t>
                </w:r>
              </w:p>
              <w:p w14:paraId="3A4B856F" w14:textId="6D6032D6" w:rsidR="00D053D8" w:rsidRPr="00972979" w:rsidRDefault="00D053D8" w:rsidP="00D053D8">
                <w:pPr>
                  <w:rPr>
                    <w:rFonts w:eastAsia="PMingLiU" w:cstheme="minorHAnsi"/>
                    <w:bCs/>
                  </w:rPr>
                </w:pPr>
                <w:r w:rsidRPr="00972979">
                  <w:rPr>
                    <w:rFonts w:eastAsia="PMingLiU" w:cstheme="minorHAnsi"/>
                    <w:bCs/>
                  </w:rPr>
                  <w:t xml:space="preserve">ODBST Equal Opportunities Policy </w:t>
                </w:r>
              </w:p>
              <w:p w14:paraId="7E4ABE06" w14:textId="15F58CA2" w:rsidR="00D053D8" w:rsidRPr="00972979" w:rsidRDefault="00D053D8" w:rsidP="00D053D8">
                <w:pPr>
                  <w:rPr>
                    <w:rFonts w:eastAsia="PMingLiU" w:cstheme="minorHAnsi"/>
                    <w:bCs/>
                  </w:rPr>
                </w:pPr>
                <w:r w:rsidRPr="00972979">
                  <w:rPr>
                    <w:rFonts w:eastAsia="PMingLiU" w:cstheme="minorHAnsi"/>
                    <w:bCs/>
                  </w:rPr>
                  <w:t xml:space="preserve">Data Protection Policy </w:t>
                </w:r>
              </w:p>
              <w:p w14:paraId="0B1694E1" w14:textId="6D66B639" w:rsidR="006E225A" w:rsidRPr="00972979" w:rsidRDefault="00D053D8" w:rsidP="00D053D8">
                <w:pPr>
                  <w:rPr>
                    <w:rFonts w:cstheme="minorHAnsi"/>
                  </w:rPr>
                </w:pPr>
                <w:r w:rsidRPr="00972979">
                  <w:rPr>
                    <w:rFonts w:eastAsia="PMingLiU" w:cstheme="minorHAnsi"/>
                    <w:bCs/>
                  </w:rPr>
                  <w:t>Safeguarding &amp; Child Protection Policy</w:t>
                </w:r>
              </w:p>
            </w:tc>
          </w:tr>
          <w:tr w:rsidR="00972979" w:rsidRPr="00972979" w14:paraId="410FF027" w14:textId="77777777" w:rsidTr="2A7C5E26">
            <w:trPr>
              <w:trHeight w:val="295"/>
            </w:trPr>
            <w:tc>
              <w:tcPr>
                <w:tcW w:w="2559" w:type="dxa"/>
              </w:tcPr>
              <w:p w14:paraId="2ADAC244" w14:textId="77777777" w:rsidR="006E225A" w:rsidRPr="00972979" w:rsidRDefault="006E225A">
                <w:pPr>
                  <w:rPr>
                    <w:rFonts w:cstheme="minorHAnsi"/>
                    <w:b/>
                  </w:rPr>
                </w:pPr>
                <w:r w:rsidRPr="00972979">
                  <w:rPr>
                    <w:rFonts w:cstheme="minorHAnsi"/>
                    <w:b/>
                  </w:rPr>
                  <w:t xml:space="preserve">Committee responsible: </w:t>
                </w:r>
              </w:p>
            </w:tc>
            <w:tc>
              <w:tcPr>
                <w:tcW w:w="7881" w:type="dxa"/>
              </w:tcPr>
              <w:p w14:paraId="255B77CE" w14:textId="77777777" w:rsidR="006E225A" w:rsidRPr="00972979" w:rsidRDefault="00A5610C">
                <w:pPr>
                  <w:spacing w:line="259" w:lineRule="auto"/>
                  <w:rPr>
                    <w:rFonts w:cstheme="minorHAnsi"/>
                  </w:rPr>
                </w:pPr>
                <w:r w:rsidRPr="00972979">
                  <w:rPr>
                    <w:rFonts w:cstheme="minorHAnsi"/>
                  </w:rPr>
                  <w:t>FRAPP</w:t>
                </w:r>
              </w:p>
            </w:tc>
          </w:tr>
          <w:tr w:rsidR="00972979" w:rsidRPr="00972979" w14:paraId="6A706C72" w14:textId="77777777" w:rsidTr="2A7C5E26">
            <w:trPr>
              <w:trHeight w:val="271"/>
            </w:trPr>
            <w:tc>
              <w:tcPr>
                <w:tcW w:w="2559" w:type="dxa"/>
              </w:tcPr>
              <w:p w14:paraId="1B7CEB9A" w14:textId="77777777" w:rsidR="006E225A" w:rsidRPr="00972979" w:rsidRDefault="006E225A">
                <w:pPr>
                  <w:rPr>
                    <w:rFonts w:cstheme="minorHAnsi"/>
                    <w:b/>
                  </w:rPr>
                </w:pPr>
                <w:r w:rsidRPr="00972979">
                  <w:rPr>
                    <w:rFonts w:cstheme="minorHAnsi"/>
                    <w:b/>
                  </w:rPr>
                  <w:t xml:space="preserve">Approved by: </w:t>
                </w:r>
              </w:p>
            </w:tc>
            <w:tc>
              <w:tcPr>
                <w:tcW w:w="7881" w:type="dxa"/>
              </w:tcPr>
              <w:p w14:paraId="226727D9" w14:textId="1FE187A6" w:rsidR="006E225A" w:rsidRPr="00972979" w:rsidRDefault="00F838A9">
                <w:pPr>
                  <w:rPr>
                    <w:rFonts w:cstheme="minorHAnsi"/>
                  </w:rPr>
                </w:pPr>
                <w:r>
                  <w:rPr>
                    <w:rFonts w:cstheme="minorHAnsi"/>
                  </w:rPr>
                  <w:t>FRAPP</w:t>
                </w:r>
                <w:r w:rsidR="00855DFC" w:rsidRPr="00972979">
                  <w:rPr>
                    <w:rFonts w:cstheme="minorHAnsi"/>
                  </w:rPr>
                  <w:t xml:space="preserve"> </w:t>
                </w:r>
              </w:p>
            </w:tc>
          </w:tr>
          <w:tr w:rsidR="00972979" w:rsidRPr="00972979" w14:paraId="58701CF4" w14:textId="77777777" w:rsidTr="2A7C5E26">
            <w:trPr>
              <w:trHeight w:val="271"/>
            </w:trPr>
            <w:tc>
              <w:tcPr>
                <w:tcW w:w="2559" w:type="dxa"/>
                <w:vAlign w:val="center"/>
              </w:tcPr>
              <w:p w14:paraId="75FD4F97" w14:textId="77777777" w:rsidR="006E225A" w:rsidRPr="00972979" w:rsidRDefault="006E225A">
                <w:pPr>
                  <w:rPr>
                    <w:rFonts w:cstheme="minorHAnsi"/>
                    <w:b/>
                  </w:rPr>
                </w:pPr>
                <w:r w:rsidRPr="00972979">
                  <w:rPr>
                    <w:rFonts w:cstheme="minorHAnsi"/>
                    <w:b/>
                  </w:rPr>
                  <w:t>Date Approved:</w:t>
                </w:r>
              </w:p>
            </w:tc>
            <w:tc>
              <w:tcPr>
                <w:tcW w:w="7881" w:type="dxa"/>
              </w:tcPr>
              <w:p w14:paraId="11E34F91" w14:textId="560E1DFA" w:rsidR="006E225A" w:rsidRPr="00972979" w:rsidRDefault="00855DFC">
                <w:pPr>
                  <w:rPr>
                    <w:rFonts w:cstheme="minorHAnsi"/>
                  </w:rPr>
                </w:pPr>
                <w:r w:rsidRPr="00972979">
                  <w:rPr>
                    <w:rFonts w:cstheme="minorHAnsi"/>
                  </w:rPr>
                  <w:t>2</w:t>
                </w:r>
                <w:r w:rsidR="00F838A9">
                  <w:rPr>
                    <w:rFonts w:cstheme="minorHAnsi"/>
                  </w:rPr>
                  <w:t>4</w:t>
                </w:r>
                <w:r w:rsidR="00F838A9" w:rsidRPr="00F838A9">
                  <w:rPr>
                    <w:rFonts w:cstheme="minorHAnsi"/>
                    <w:vertAlign w:val="superscript"/>
                  </w:rPr>
                  <w:t>th</w:t>
                </w:r>
                <w:r w:rsidR="00F838A9">
                  <w:rPr>
                    <w:rFonts w:cstheme="minorHAnsi"/>
                  </w:rPr>
                  <w:t xml:space="preserve"> </w:t>
                </w:r>
                <w:r w:rsidR="00A5610C" w:rsidRPr="00972979">
                  <w:rPr>
                    <w:rFonts w:cstheme="minorHAnsi"/>
                  </w:rPr>
                  <w:t>Sept 20</w:t>
                </w:r>
                <w:r w:rsidRPr="00972979">
                  <w:rPr>
                    <w:rFonts w:cstheme="minorHAnsi"/>
                  </w:rPr>
                  <w:t>2</w:t>
                </w:r>
                <w:r w:rsidR="009E2DE9" w:rsidRPr="00972979">
                  <w:rPr>
                    <w:rFonts w:cstheme="minorHAnsi"/>
                  </w:rPr>
                  <w:t>4</w:t>
                </w:r>
              </w:p>
            </w:tc>
          </w:tr>
          <w:tr w:rsidR="00972979" w:rsidRPr="00972979" w14:paraId="18B7CE02" w14:textId="77777777" w:rsidTr="2A7C5E26">
            <w:trPr>
              <w:trHeight w:val="279"/>
            </w:trPr>
            <w:tc>
              <w:tcPr>
                <w:tcW w:w="2559" w:type="dxa"/>
                <w:vAlign w:val="center"/>
              </w:tcPr>
              <w:p w14:paraId="6013AE15" w14:textId="77777777" w:rsidR="006E225A" w:rsidRPr="00972979" w:rsidRDefault="006E225A">
                <w:pPr>
                  <w:rPr>
                    <w:rFonts w:cstheme="minorHAnsi"/>
                    <w:b/>
                  </w:rPr>
                </w:pPr>
                <w:r w:rsidRPr="00972979">
                  <w:rPr>
                    <w:rFonts w:cstheme="minorHAnsi"/>
                    <w:b/>
                  </w:rPr>
                  <w:t xml:space="preserve">Date for Next Review: </w:t>
                </w:r>
              </w:p>
            </w:tc>
            <w:tc>
              <w:tcPr>
                <w:tcW w:w="7881" w:type="dxa"/>
              </w:tcPr>
              <w:p w14:paraId="6E0A359E" w14:textId="505B2AE0" w:rsidR="006E225A" w:rsidRPr="00972979" w:rsidRDefault="00F838A9">
                <w:pPr>
                  <w:rPr>
                    <w:rFonts w:cstheme="minorHAnsi"/>
                  </w:rPr>
                </w:pPr>
                <w:r>
                  <w:rPr>
                    <w:rFonts w:cstheme="minorHAnsi"/>
                  </w:rPr>
                  <w:t xml:space="preserve">Autumn term </w:t>
                </w:r>
                <w:r w:rsidR="00A5610C" w:rsidRPr="00972979">
                  <w:rPr>
                    <w:rFonts w:cstheme="minorHAnsi"/>
                  </w:rPr>
                  <w:t>202</w:t>
                </w:r>
                <w:r w:rsidR="009E2DE9" w:rsidRPr="00972979">
                  <w:rPr>
                    <w:rFonts w:cstheme="minorHAnsi"/>
                  </w:rPr>
                  <w:t>7</w:t>
                </w:r>
              </w:p>
            </w:tc>
          </w:tr>
        </w:tbl>
        <w:p w14:paraId="5E66F3DF" w14:textId="77777777" w:rsidR="006E225A" w:rsidRPr="00972979" w:rsidRDefault="006E225A">
          <w:pPr>
            <w:rPr>
              <w:rFonts w:cstheme="minorHAnsi"/>
            </w:rPr>
          </w:pPr>
        </w:p>
        <w:p w14:paraId="2EA6A75A" w14:textId="77777777" w:rsidR="006E225A" w:rsidRPr="00972979" w:rsidRDefault="006E225A">
          <w:pPr>
            <w:rPr>
              <w:rFonts w:cstheme="minorHAnsi"/>
            </w:rPr>
          </w:pPr>
        </w:p>
        <w:p w14:paraId="4A6EEC67" w14:textId="77777777" w:rsidR="006E225A" w:rsidRPr="00972979" w:rsidRDefault="006E225A">
          <w:pPr>
            <w:rPr>
              <w:rFonts w:cstheme="minorHAnsi"/>
            </w:rPr>
          </w:pPr>
        </w:p>
        <w:p w14:paraId="1C701AEA" w14:textId="77777777" w:rsidR="006E225A" w:rsidRPr="00972979" w:rsidRDefault="006E225A">
          <w:pPr>
            <w:rPr>
              <w:rFonts w:cstheme="minorHAnsi"/>
            </w:rPr>
          </w:pPr>
        </w:p>
        <w:p w14:paraId="13C54147" w14:textId="77777777" w:rsidR="006E225A" w:rsidRPr="00972979" w:rsidRDefault="006E225A">
          <w:pPr>
            <w:rPr>
              <w:rFonts w:cstheme="minorHAnsi"/>
            </w:rPr>
          </w:pPr>
        </w:p>
        <w:p w14:paraId="1165F219" w14:textId="77777777" w:rsidR="006E225A" w:rsidRPr="00972979" w:rsidRDefault="006E225A">
          <w:pPr>
            <w:rPr>
              <w:rFonts w:cstheme="minorHAnsi"/>
            </w:rPr>
          </w:pPr>
        </w:p>
        <w:p w14:paraId="0F05707E" w14:textId="77777777" w:rsidR="006E225A" w:rsidRPr="00972979" w:rsidRDefault="006E225A">
          <w:pPr>
            <w:rPr>
              <w:rFonts w:cstheme="minorHAnsi"/>
            </w:rPr>
          </w:pPr>
        </w:p>
        <w:p w14:paraId="5EB94938" w14:textId="77777777" w:rsidR="006E225A" w:rsidRPr="00972979" w:rsidRDefault="006E225A">
          <w:pPr>
            <w:rPr>
              <w:rFonts w:cstheme="minorHAnsi"/>
            </w:rPr>
          </w:pPr>
        </w:p>
        <w:p w14:paraId="053AD312" w14:textId="77777777" w:rsidR="006E225A" w:rsidRPr="00972979" w:rsidRDefault="006E225A">
          <w:pPr>
            <w:rPr>
              <w:rFonts w:cstheme="minorHAnsi"/>
            </w:rPr>
          </w:pPr>
        </w:p>
        <w:p w14:paraId="3CC01854" w14:textId="77777777" w:rsidR="006E225A" w:rsidRPr="00972979" w:rsidRDefault="006E225A">
          <w:pPr>
            <w:rPr>
              <w:rFonts w:cstheme="minorHAnsi"/>
            </w:rPr>
          </w:pPr>
        </w:p>
        <w:p w14:paraId="30723099" w14:textId="77777777" w:rsidR="006E225A" w:rsidRPr="00972979" w:rsidRDefault="006E225A">
          <w:pPr>
            <w:rPr>
              <w:rFonts w:cstheme="minorHAnsi"/>
            </w:rPr>
          </w:pPr>
        </w:p>
        <w:p w14:paraId="27BF2E82" w14:textId="77777777" w:rsidR="006E225A" w:rsidRPr="00972979" w:rsidRDefault="006E225A">
          <w:pPr>
            <w:rPr>
              <w:rFonts w:cstheme="minorHAnsi"/>
            </w:rPr>
          </w:pPr>
        </w:p>
        <w:p w14:paraId="6C67EB4B" w14:textId="77777777" w:rsidR="006E225A" w:rsidRPr="00972979" w:rsidRDefault="006E225A">
          <w:pPr>
            <w:rPr>
              <w:rFonts w:cstheme="minorHAnsi"/>
            </w:rPr>
          </w:pPr>
        </w:p>
        <w:p w14:paraId="69BA93AE" w14:textId="77777777" w:rsidR="006E225A" w:rsidRPr="00972979" w:rsidRDefault="006E225A">
          <w:pPr>
            <w:spacing w:after="0"/>
            <w:jc w:val="both"/>
            <w:rPr>
              <w:rFonts w:cstheme="minorHAnsi"/>
              <w:sz w:val="18"/>
              <w:szCs w:val="18"/>
            </w:rPr>
          </w:pPr>
          <w:r w:rsidRPr="00972979">
            <w:rPr>
              <w:rFonts w:cstheme="minorHAnsi"/>
              <w:noProof/>
              <w:sz w:val="18"/>
              <w:szCs w:val="18"/>
            </w:rPr>
            <w:t>In reviewing this policy the Trust Board has had regards to the Equality act 2010 and carried out an equality impact assement. It is satissfied that no group with a protected charecteristic will be unfairly disadvantaged</w:t>
          </w:r>
        </w:p>
        <w:p w14:paraId="2EFECE56" w14:textId="77777777" w:rsidR="00247811" w:rsidRPr="00972979" w:rsidRDefault="00247811">
          <w:pPr>
            <w:rPr>
              <w:rFonts w:eastAsia="Calibri" w:cstheme="minorHAnsi"/>
            </w:rPr>
          </w:pPr>
        </w:p>
        <w:p w14:paraId="35C068BB" w14:textId="6F33BDA1" w:rsidR="006E225A" w:rsidRPr="00972979" w:rsidRDefault="00000000">
          <w:pPr>
            <w:rPr>
              <w:rFonts w:eastAsia="Calibri" w:cstheme="minorHAnsi"/>
            </w:rPr>
          </w:pPr>
        </w:p>
      </w:sdtContent>
    </w:sdt>
    <w:p w14:paraId="085BC7F6" w14:textId="19B4496D" w:rsidR="00BC4356" w:rsidRPr="00972979" w:rsidRDefault="00592BD0" w:rsidP="00592BD0">
      <w:pPr>
        <w:rPr>
          <w:rFonts w:eastAsia="Calibri" w:cstheme="minorHAnsi"/>
          <w:b/>
        </w:rPr>
      </w:pPr>
      <w:r w:rsidRPr="00972979">
        <w:rPr>
          <w:rFonts w:eastAsia="Calibri" w:cstheme="minorHAnsi"/>
          <w:b/>
        </w:rPr>
        <w:br w:type="page"/>
      </w:r>
    </w:p>
    <w:p w14:paraId="4412E98E" w14:textId="78C983B7" w:rsidR="00BC4356" w:rsidRPr="00972979" w:rsidRDefault="00BC4356" w:rsidP="00F01951">
      <w:pPr>
        <w:pStyle w:val="ListParagraph"/>
        <w:keepNext/>
        <w:keepLines/>
        <w:numPr>
          <w:ilvl w:val="0"/>
          <w:numId w:val="36"/>
        </w:numPr>
        <w:spacing w:after="0" w:line="240" w:lineRule="auto"/>
        <w:jc w:val="both"/>
        <w:outlineLvl w:val="0"/>
        <w:rPr>
          <w:rFonts w:eastAsia="Times New Roman" w:cstheme="minorHAnsi"/>
          <w:b/>
        </w:rPr>
      </w:pPr>
      <w:bookmarkStart w:id="1" w:name="_Toc474493511"/>
      <w:r w:rsidRPr="00972979">
        <w:rPr>
          <w:rFonts w:eastAsia="Times New Roman" w:cstheme="minorHAnsi"/>
          <w:b/>
        </w:rPr>
        <w:lastRenderedPageBreak/>
        <w:t>Introduction</w:t>
      </w:r>
      <w:bookmarkEnd w:id="0"/>
      <w:bookmarkEnd w:id="1"/>
      <w:r w:rsidRPr="00972979">
        <w:rPr>
          <w:rFonts w:eastAsia="Times New Roman" w:cstheme="minorHAnsi"/>
          <w:b/>
        </w:rPr>
        <w:t xml:space="preserve"> </w:t>
      </w:r>
    </w:p>
    <w:p w14:paraId="2311B13F" w14:textId="77777777" w:rsidR="00F01951" w:rsidRPr="00972979" w:rsidRDefault="00F01951" w:rsidP="00F01951">
      <w:pPr>
        <w:keepNext/>
        <w:keepLines/>
        <w:spacing w:after="0" w:line="240" w:lineRule="auto"/>
        <w:jc w:val="both"/>
        <w:outlineLvl w:val="0"/>
        <w:rPr>
          <w:rFonts w:eastAsia="Times New Roman" w:cstheme="minorHAnsi"/>
          <w:b/>
        </w:rPr>
      </w:pPr>
    </w:p>
    <w:p w14:paraId="0D454D73" w14:textId="77777777" w:rsidR="005D2CD5" w:rsidRPr="00972979" w:rsidRDefault="00783389" w:rsidP="00592BD0">
      <w:pPr>
        <w:keepNext/>
        <w:keepLines/>
        <w:spacing w:after="0" w:line="240" w:lineRule="auto"/>
        <w:jc w:val="both"/>
        <w:outlineLvl w:val="0"/>
        <w:rPr>
          <w:rFonts w:eastAsia="Times New Roman" w:cstheme="minorHAnsi"/>
          <w:bCs/>
        </w:rPr>
      </w:pPr>
      <w:r w:rsidRPr="00972979">
        <w:rPr>
          <w:rFonts w:eastAsia="Times New Roman" w:cstheme="minorHAnsi"/>
          <w:bCs/>
        </w:rPr>
        <w:t>The ODBST</w:t>
      </w:r>
      <w:r w:rsidR="008E3DDD" w:rsidRPr="00972979">
        <w:rPr>
          <w:rFonts w:eastAsia="Times New Roman" w:cstheme="minorHAnsi"/>
          <w:bCs/>
        </w:rPr>
        <w:t xml:space="preserve"> is committed to achieving the highest ethical standards and standards of service across the Trust. All employees are valued as members of the </w:t>
      </w:r>
      <w:r w:rsidR="00550D60" w:rsidRPr="00972979">
        <w:rPr>
          <w:rFonts w:eastAsia="Times New Roman" w:cstheme="minorHAnsi"/>
          <w:bCs/>
        </w:rPr>
        <w:t>ODBST</w:t>
      </w:r>
      <w:r w:rsidR="008E3DDD" w:rsidRPr="00972979">
        <w:rPr>
          <w:rFonts w:eastAsia="Times New Roman" w:cstheme="minorHAnsi"/>
          <w:bCs/>
        </w:rPr>
        <w:t xml:space="preserve"> </w:t>
      </w:r>
      <w:r w:rsidR="00553988" w:rsidRPr="00972979">
        <w:rPr>
          <w:rFonts w:eastAsia="Times New Roman" w:cstheme="minorHAnsi"/>
          <w:bCs/>
        </w:rPr>
        <w:t>community,</w:t>
      </w:r>
      <w:r w:rsidR="008E3DDD" w:rsidRPr="00972979">
        <w:rPr>
          <w:rFonts w:eastAsia="Times New Roman" w:cstheme="minorHAnsi"/>
          <w:bCs/>
        </w:rPr>
        <w:t xml:space="preserve"> and </w:t>
      </w:r>
      <w:r w:rsidRPr="00972979">
        <w:rPr>
          <w:rFonts w:eastAsia="Times New Roman" w:cstheme="minorHAnsi"/>
          <w:bCs/>
        </w:rPr>
        <w:t xml:space="preserve">we </w:t>
      </w:r>
      <w:r w:rsidR="00247811" w:rsidRPr="00972979">
        <w:rPr>
          <w:rFonts w:eastAsia="Times New Roman" w:cstheme="minorHAnsi"/>
          <w:bCs/>
        </w:rPr>
        <w:t>recognise</w:t>
      </w:r>
      <w:r w:rsidR="008E3DDD" w:rsidRPr="00972979">
        <w:rPr>
          <w:rFonts w:eastAsia="Times New Roman" w:cstheme="minorHAnsi"/>
          <w:bCs/>
        </w:rPr>
        <w:t xml:space="preserve"> the importance that openness and accountability plays in driving standards of excellence. Employees may often be the first to notice serious wrongdoing and the </w:t>
      </w:r>
      <w:r w:rsidR="00550D60" w:rsidRPr="00972979">
        <w:rPr>
          <w:rFonts w:eastAsia="Times New Roman" w:cstheme="minorHAnsi"/>
          <w:bCs/>
        </w:rPr>
        <w:t xml:space="preserve">ODBST </w:t>
      </w:r>
      <w:r w:rsidR="008E3DDD" w:rsidRPr="00972979">
        <w:rPr>
          <w:rFonts w:eastAsia="Times New Roman" w:cstheme="minorHAnsi"/>
          <w:bCs/>
        </w:rPr>
        <w:t xml:space="preserve">encourages and expects this to be reported without fear of reprisal. </w:t>
      </w:r>
    </w:p>
    <w:p w14:paraId="70312615" w14:textId="77777777" w:rsidR="005D2CD5" w:rsidRPr="00972979" w:rsidRDefault="005D2CD5" w:rsidP="00592BD0">
      <w:pPr>
        <w:keepNext/>
        <w:keepLines/>
        <w:spacing w:after="0" w:line="240" w:lineRule="auto"/>
        <w:jc w:val="both"/>
        <w:outlineLvl w:val="0"/>
        <w:rPr>
          <w:rFonts w:eastAsia="Times New Roman" w:cstheme="minorHAnsi"/>
          <w:bCs/>
        </w:rPr>
      </w:pPr>
    </w:p>
    <w:p w14:paraId="3AD83BE8" w14:textId="36B8F238" w:rsidR="008E3DDD" w:rsidRPr="00972979" w:rsidRDefault="008E3DDD" w:rsidP="00592BD0">
      <w:pPr>
        <w:keepNext/>
        <w:keepLines/>
        <w:spacing w:after="0" w:line="240" w:lineRule="auto"/>
        <w:jc w:val="both"/>
        <w:outlineLvl w:val="0"/>
        <w:rPr>
          <w:rFonts w:eastAsia="Times New Roman" w:cstheme="minorHAnsi"/>
          <w:bCs/>
        </w:rPr>
      </w:pPr>
      <w:r w:rsidRPr="00972979">
        <w:rPr>
          <w:rFonts w:eastAsia="Times New Roman" w:cstheme="minorHAnsi"/>
          <w:bCs/>
        </w:rPr>
        <w:t xml:space="preserve">This policy is a commitment to ensuring individuals working for the </w:t>
      </w:r>
      <w:r w:rsidR="00783389" w:rsidRPr="00972979">
        <w:rPr>
          <w:rFonts w:eastAsia="Times New Roman" w:cstheme="minorHAnsi"/>
          <w:bCs/>
        </w:rPr>
        <w:t>ODBST</w:t>
      </w:r>
      <w:r w:rsidRPr="00972979">
        <w:rPr>
          <w:rFonts w:eastAsia="Times New Roman" w:cstheme="minorHAnsi"/>
          <w:bCs/>
        </w:rPr>
        <w:t xml:space="preserve">, including contractors, agency and casual workers, </w:t>
      </w:r>
      <w:proofErr w:type="gramStart"/>
      <w:r w:rsidRPr="00972979">
        <w:rPr>
          <w:rFonts w:eastAsia="Times New Roman" w:cstheme="minorHAnsi"/>
          <w:bCs/>
        </w:rPr>
        <w:t>are able to</w:t>
      </w:r>
      <w:proofErr w:type="gramEnd"/>
      <w:r w:rsidRPr="00972979">
        <w:rPr>
          <w:rFonts w:eastAsia="Times New Roman" w:cstheme="minorHAnsi"/>
          <w:bCs/>
        </w:rPr>
        <w:t xml:space="preserve"> raise concerns of malpractice or serious wrongdoing in good faith without fear of victimisation, disadvantage or subsequent discrimination. In doing so, this policy aims to strike a balance between promoting the right of individuals to speak freely and the right of the </w:t>
      </w:r>
      <w:r w:rsidR="00550D60" w:rsidRPr="00972979">
        <w:rPr>
          <w:rFonts w:eastAsia="Times New Roman" w:cstheme="minorHAnsi"/>
          <w:bCs/>
        </w:rPr>
        <w:t>ODBST</w:t>
      </w:r>
      <w:r w:rsidRPr="00972979">
        <w:rPr>
          <w:rFonts w:eastAsia="Times New Roman" w:cstheme="minorHAnsi"/>
          <w:bCs/>
        </w:rPr>
        <w:t xml:space="preserve">, and its </w:t>
      </w:r>
      <w:r w:rsidR="00783389" w:rsidRPr="00972979">
        <w:rPr>
          <w:rFonts w:eastAsia="Times New Roman" w:cstheme="minorHAnsi"/>
          <w:bCs/>
        </w:rPr>
        <w:t>schools</w:t>
      </w:r>
      <w:r w:rsidRPr="00972979">
        <w:rPr>
          <w:rFonts w:eastAsia="Times New Roman" w:cstheme="minorHAnsi"/>
          <w:bCs/>
        </w:rPr>
        <w:t>, to be protected against malicious or false allegations. It is designed to encourage a culture of co-operation, integrity and accountability.</w:t>
      </w:r>
    </w:p>
    <w:p w14:paraId="38D0DEF2" w14:textId="77777777" w:rsidR="008906CD" w:rsidRPr="00972979" w:rsidRDefault="008906CD" w:rsidP="00592BD0">
      <w:pPr>
        <w:keepNext/>
        <w:keepLines/>
        <w:spacing w:after="0" w:line="240" w:lineRule="auto"/>
        <w:jc w:val="both"/>
        <w:outlineLvl w:val="0"/>
        <w:rPr>
          <w:rFonts w:eastAsia="Times New Roman" w:cstheme="minorHAnsi"/>
          <w:bCs/>
        </w:rPr>
      </w:pPr>
    </w:p>
    <w:p w14:paraId="2E27A692" w14:textId="648A4AFA" w:rsidR="00BC4356" w:rsidRPr="00972979" w:rsidRDefault="00BC4356" w:rsidP="00592BD0">
      <w:pPr>
        <w:numPr>
          <w:ilvl w:val="12"/>
          <w:numId w:val="0"/>
        </w:numPr>
        <w:spacing w:after="0" w:line="240" w:lineRule="auto"/>
        <w:jc w:val="both"/>
        <w:rPr>
          <w:rFonts w:eastAsia="Calibri" w:cstheme="minorHAnsi"/>
        </w:rPr>
      </w:pPr>
      <w:r w:rsidRPr="00972979">
        <w:rPr>
          <w:rFonts w:eastAsia="Calibri" w:cstheme="minorHAnsi"/>
        </w:rPr>
        <w:t xml:space="preserve">This policy is in addition to any other complaints procedures operated by the </w:t>
      </w:r>
      <w:r w:rsidR="00550D60" w:rsidRPr="00972979">
        <w:rPr>
          <w:rFonts w:eastAsia="Calibri" w:cstheme="minorHAnsi"/>
        </w:rPr>
        <w:t>school</w:t>
      </w:r>
      <w:r w:rsidRPr="00972979">
        <w:rPr>
          <w:rFonts w:eastAsia="Calibri" w:cstheme="minorHAnsi"/>
        </w:rPr>
        <w:t xml:space="preserve"> or the </w:t>
      </w:r>
      <w:r w:rsidR="00550D60" w:rsidRPr="00972979">
        <w:rPr>
          <w:rFonts w:eastAsia="Calibri" w:cstheme="minorHAnsi"/>
        </w:rPr>
        <w:t xml:space="preserve">ODBST </w:t>
      </w:r>
      <w:r w:rsidRPr="00972979">
        <w:rPr>
          <w:rFonts w:eastAsia="Calibri" w:cstheme="minorHAnsi"/>
        </w:rPr>
        <w:t>and other statutory reporting procedures that may apply to some sections.</w:t>
      </w:r>
    </w:p>
    <w:p w14:paraId="30DDC171" w14:textId="77777777" w:rsidR="00B76097" w:rsidRPr="00972979" w:rsidRDefault="00B76097" w:rsidP="00592BD0">
      <w:pPr>
        <w:numPr>
          <w:ilvl w:val="12"/>
          <w:numId w:val="0"/>
        </w:numPr>
        <w:spacing w:after="0" w:line="240" w:lineRule="auto"/>
        <w:jc w:val="both"/>
        <w:rPr>
          <w:rFonts w:eastAsia="Calibri" w:cstheme="minorHAnsi"/>
          <w:b/>
          <w:bCs/>
        </w:rPr>
      </w:pPr>
    </w:p>
    <w:p w14:paraId="1837E8A3" w14:textId="77777777" w:rsidR="00B76097" w:rsidRPr="00972979" w:rsidRDefault="00B76097" w:rsidP="00592BD0">
      <w:pPr>
        <w:numPr>
          <w:ilvl w:val="12"/>
          <w:numId w:val="0"/>
        </w:numPr>
        <w:spacing w:after="0" w:line="240" w:lineRule="auto"/>
        <w:jc w:val="both"/>
        <w:rPr>
          <w:rFonts w:eastAsia="Calibri" w:cstheme="minorHAnsi"/>
          <w:b/>
          <w:bCs/>
        </w:rPr>
      </w:pPr>
      <w:r w:rsidRPr="00972979">
        <w:rPr>
          <w:rFonts w:eastAsia="Calibri" w:cstheme="minorHAnsi"/>
          <w:b/>
          <w:bCs/>
        </w:rPr>
        <w:t xml:space="preserve">This policy aims to: </w:t>
      </w:r>
    </w:p>
    <w:p w14:paraId="350D1D5A" w14:textId="77777777" w:rsidR="00550D60" w:rsidRPr="00972979" w:rsidRDefault="00550D60" w:rsidP="00592BD0">
      <w:pPr>
        <w:numPr>
          <w:ilvl w:val="12"/>
          <w:numId w:val="0"/>
        </w:numPr>
        <w:spacing w:after="0" w:line="240" w:lineRule="auto"/>
        <w:jc w:val="both"/>
        <w:rPr>
          <w:rFonts w:eastAsia="Calibri" w:cstheme="minorHAnsi"/>
        </w:rPr>
      </w:pPr>
    </w:p>
    <w:p w14:paraId="5ED0061B" w14:textId="6725B3EF" w:rsidR="00B76097" w:rsidRPr="00972979" w:rsidRDefault="00B76097" w:rsidP="008906CD">
      <w:pPr>
        <w:pStyle w:val="ListParagraph"/>
        <w:numPr>
          <w:ilvl w:val="0"/>
          <w:numId w:val="35"/>
        </w:numPr>
        <w:spacing w:after="0" w:line="240" w:lineRule="auto"/>
        <w:ind w:left="360"/>
        <w:jc w:val="both"/>
        <w:rPr>
          <w:rFonts w:eastAsia="Calibri" w:cstheme="minorHAnsi"/>
        </w:rPr>
      </w:pPr>
      <w:r w:rsidRPr="00972979">
        <w:rPr>
          <w:rFonts w:eastAsia="Calibri" w:cstheme="minorHAnsi"/>
        </w:rPr>
        <w:t>Encourage employees/work</w:t>
      </w:r>
      <w:r w:rsidR="00550D60" w:rsidRPr="00972979">
        <w:rPr>
          <w:rFonts w:eastAsia="Calibri" w:cstheme="minorHAnsi"/>
        </w:rPr>
        <w:t>ers</w:t>
      </w:r>
      <w:r w:rsidRPr="00972979">
        <w:rPr>
          <w:rFonts w:eastAsia="Calibri" w:cstheme="minorHAnsi"/>
        </w:rPr>
        <w:t xml:space="preserve"> to report concerns of serious wrongdoing, malpractice, unethical conduct or as serious breach of internal policies within the organisation about any aspect of the </w:t>
      </w:r>
      <w:r w:rsidR="00550D60" w:rsidRPr="00972979">
        <w:rPr>
          <w:rFonts w:eastAsia="Calibri" w:cstheme="minorHAnsi"/>
        </w:rPr>
        <w:t>ODBST</w:t>
      </w:r>
      <w:r w:rsidRPr="00972979">
        <w:rPr>
          <w:rFonts w:eastAsia="Calibri" w:cstheme="minorHAnsi"/>
        </w:rPr>
        <w:t xml:space="preserve"> or its </w:t>
      </w:r>
      <w:r w:rsidR="00550D60" w:rsidRPr="00972979">
        <w:rPr>
          <w:rFonts w:eastAsia="Calibri" w:cstheme="minorHAnsi"/>
        </w:rPr>
        <w:t>school</w:t>
      </w:r>
      <w:r w:rsidRPr="00972979">
        <w:rPr>
          <w:rFonts w:eastAsia="Calibri" w:cstheme="minorHAnsi"/>
        </w:rPr>
        <w:t xml:space="preserve">s. </w:t>
      </w:r>
    </w:p>
    <w:p w14:paraId="50FB2CAE" w14:textId="77777777" w:rsidR="00550D60" w:rsidRPr="00972979" w:rsidRDefault="00550D60" w:rsidP="008906CD">
      <w:pPr>
        <w:numPr>
          <w:ilvl w:val="12"/>
          <w:numId w:val="0"/>
        </w:numPr>
        <w:spacing w:after="0" w:line="240" w:lineRule="auto"/>
        <w:jc w:val="both"/>
        <w:rPr>
          <w:rFonts w:eastAsia="Calibri" w:cstheme="minorHAnsi"/>
        </w:rPr>
      </w:pPr>
    </w:p>
    <w:p w14:paraId="74EF379C" w14:textId="020F5916" w:rsidR="00B76097" w:rsidRPr="00972979" w:rsidRDefault="00B76097" w:rsidP="008906CD">
      <w:pPr>
        <w:pStyle w:val="ListParagraph"/>
        <w:numPr>
          <w:ilvl w:val="0"/>
          <w:numId w:val="35"/>
        </w:numPr>
        <w:spacing w:after="0" w:line="240" w:lineRule="auto"/>
        <w:ind w:left="360"/>
        <w:jc w:val="both"/>
        <w:rPr>
          <w:rFonts w:eastAsia="Calibri" w:cstheme="minorHAnsi"/>
        </w:rPr>
      </w:pPr>
      <w:r w:rsidRPr="00972979">
        <w:rPr>
          <w:rFonts w:eastAsia="Calibri" w:cstheme="minorHAnsi"/>
        </w:rPr>
        <w:t xml:space="preserve">Reassure employees/workers that they will not be treated unfairly or lose their job if they report a concern and there is reasonable belief that the disclosure is made in good faith. </w:t>
      </w:r>
    </w:p>
    <w:p w14:paraId="3A1E15AA" w14:textId="77777777" w:rsidR="00550D60" w:rsidRPr="00972979" w:rsidRDefault="00550D60" w:rsidP="008906CD">
      <w:pPr>
        <w:numPr>
          <w:ilvl w:val="12"/>
          <w:numId w:val="0"/>
        </w:numPr>
        <w:spacing w:after="0" w:line="240" w:lineRule="auto"/>
        <w:jc w:val="both"/>
        <w:rPr>
          <w:rFonts w:eastAsia="Calibri" w:cstheme="minorHAnsi"/>
        </w:rPr>
      </w:pPr>
    </w:p>
    <w:p w14:paraId="5C00E56F" w14:textId="46A17DE0" w:rsidR="00B76097" w:rsidRPr="00972979" w:rsidRDefault="00B76097" w:rsidP="008906CD">
      <w:pPr>
        <w:pStyle w:val="ListParagraph"/>
        <w:numPr>
          <w:ilvl w:val="0"/>
          <w:numId w:val="35"/>
        </w:numPr>
        <w:spacing w:after="0" w:line="240" w:lineRule="auto"/>
        <w:ind w:left="360"/>
        <w:jc w:val="both"/>
        <w:rPr>
          <w:rFonts w:eastAsia="Calibri" w:cstheme="minorHAnsi"/>
        </w:rPr>
      </w:pPr>
      <w:r w:rsidRPr="00972979">
        <w:rPr>
          <w:rFonts w:eastAsia="Calibri" w:cstheme="minorHAnsi"/>
        </w:rPr>
        <w:t xml:space="preserve">Provide a range of avenues to report concerns and receive feedback on any action taken, including the option to raise concerns anonymously. </w:t>
      </w:r>
    </w:p>
    <w:p w14:paraId="1BCFE333" w14:textId="77777777" w:rsidR="00550D60" w:rsidRPr="00972979" w:rsidRDefault="00550D60" w:rsidP="008906CD">
      <w:pPr>
        <w:numPr>
          <w:ilvl w:val="12"/>
          <w:numId w:val="0"/>
        </w:numPr>
        <w:spacing w:after="0" w:line="240" w:lineRule="auto"/>
        <w:jc w:val="both"/>
        <w:rPr>
          <w:rFonts w:eastAsia="Calibri" w:cstheme="minorHAnsi"/>
        </w:rPr>
      </w:pPr>
    </w:p>
    <w:p w14:paraId="1A82218E" w14:textId="425FCD44" w:rsidR="00B76097" w:rsidRPr="00972979" w:rsidRDefault="00B76097" w:rsidP="008906CD">
      <w:pPr>
        <w:pStyle w:val="ListParagraph"/>
        <w:numPr>
          <w:ilvl w:val="0"/>
          <w:numId w:val="35"/>
        </w:numPr>
        <w:spacing w:after="0" w:line="240" w:lineRule="auto"/>
        <w:ind w:left="360"/>
        <w:jc w:val="both"/>
        <w:rPr>
          <w:rFonts w:eastAsia="Calibri" w:cstheme="minorHAnsi"/>
        </w:rPr>
      </w:pPr>
      <w:r w:rsidRPr="00972979">
        <w:rPr>
          <w:rFonts w:eastAsia="Calibri" w:cstheme="minorHAnsi"/>
        </w:rPr>
        <w:t xml:space="preserve">Ensure that employees/workers receive a response to their concern and that they are aware of how to raise it further if they are not satisfied, which includes individuals able to make a disclosure to external bodies. </w:t>
      </w:r>
    </w:p>
    <w:p w14:paraId="28AF58BB" w14:textId="77777777" w:rsidR="00550D60" w:rsidRPr="00972979" w:rsidRDefault="00550D60" w:rsidP="008906CD">
      <w:pPr>
        <w:numPr>
          <w:ilvl w:val="12"/>
          <w:numId w:val="0"/>
        </w:numPr>
        <w:spacing w:after="0" w:line="240" w:lineRule="auto"/>
        <w:jc w:val="both"/>
        <w:rPr>
          <w:rFonts w:eastAsia="Calibri" w:cstheme="minorHAnsi"/>
        </w:rPr>
      </w:pPr>
    </w:p>
    <w:p w14:paraId="05F84F8B" w14:textId="42EC47F3" w:rsidR="00B76097" w:rsidRPr="00972979" w:rsidRDefault="00B76097" w:rsidP="008906CD">
      <w:pPr>
        <w:pStyle w:val="ListParagraph"/>
        <w:numPr>
          <w:ilvl w:val="0"/>
          <w:numId w:val="35"/>
        </w:numPr>
        <w:spacing w:after="0" w:line="240" w:lineRule="auto"/>
        <w:ind w:left="360"/>
        <w:jc w:val="both"/>
        <w:rPr>
          <w:rFonts w:eastAsia="Calibri" w:cstheme="minorHAnsi"/>
        </w:rPr>
      </w:pPr>
      <w:r w:rsidRPr="00972979">
        <w:rPr>
          <w:rFonts w:eastAsia="Calibri" w:cstheme="minorHAnsi"/>
        </w:rPr>
        <w:t xml:space="preserve">Confirm a fair and impartial process for investigating and acting on confirmed instances of malpractice and serious wrongdoing. </w:t>
      </w:r>
    </w:p>
    <w:p w14:paraId="1329ED80" w14:textId="77777777" w:rsidR="00550D60" w:rsidRPr="00972979" w:rsidRDefault="00550D60" w:rsidP="008906CD">
      <w:pPr>
        <w:numPr>
          <w:ilvl w:val="12"/>
          <w:numId w:val="0"/>
        </w:numPr>
        <w:spacing w:after="0" w:line="240" w:lineRule="auto"/>
        <w:jc w:val="both"/>
        <w:rPr>
          <w:rFonts w:eastAsia="Calibri" w:cstheme="minorHAnsi"/>
        </w:rPr>
      </w:pPr>
    </w:p>
    <w:p w14:paraId="734A8484" w14:textId="64E8A0CA" w:rsidR="00B76097" w:rsidRPr="00972979" w:rsidRDefault="00B76097" w:rsidP="008906CD">
      <w:pPr>
        <w:pStyle w:val="ListParagraph"/>
        <w:numPr>
          <w:ilvl w:val="0"/>
          <w:numId w:val="35"/>
        </w:numPr>
        <w:spacing w:after="0" w:line="240" w:lineRule="auto"/>
        <w:ind w:left="360"/>
        <w:jc w:val="both"/>
        <w:rPr>
          <w:rFonts w:eastAsia="Calibri" w:cstheme="minorHAnsi"/>
        </w:rPr>
      </w:pPr>
      <w:r w:rsidRPr="00972979">
        <w:rPr>
          <w:rFonts w:eastAsia="Calibri" w:cstheme="minorHAnsi"/>
        </w:rPr>
        <w:t>Confirm the roles, responsibilities and accountabilities of senior leaders involved in the whistleblowing process</w:t>
      </w:r>
      <w:r w:rsidR="00F01951" w:rsidRPr="00972979">
        <w:rPr>
          <w:rFonts w:eastAsia="Calibri" w:cstheme="minorHAnsi"/>
        </w:rPr>
        <w:t>.</w:t>
      </w:r>
    </w:p>
    <w:p w14:paraId="422DEFDA" w14:textId="77777777" w:rsidR="00BC4356" w:rsidRPr="00972979" w:rsidRDefault="00BC4356" w:rsidP="00592BD0">
      <w:pPr>
        <w:numPr>
          <w:ilvl w:val="12"/>
          <w:numId w:val="0"/>
        </w:numPr>
        <w:spacing w:after="0" w:line="240" w:lineRule="auto"/>
        <w:jc w:val="both"/>
        <w:rPr>
          <w:rFonts w:eastAsia="Calibri" w:cstheme="minorHAnsi"/>
        </w:rPr>
      </w:pPr>
    </w:p>
    <w:p w14:paraId="77575C9A" w14:textId="52780B6D" w:rsidR="00BC4356" w:rsidRPr="00972979" w:rsidRDefault="00550D60" w:rsidP="00592BD0">
      <w:pPr>
        <w:keepNext/>
        <w:keepLines/>
        <w:spacing w:after="0" w:line="240" w:lineRule="auto"/>
        <w:jc w:val="both"/>
        <w:outlineLvl w:val="0"/>
        <w:rPr>
          <w:rFonts w:eastAsia="Times New Roman" w:cstheme="minorHAnsi"/>
          <w:b/>
        </w:rPr>
      </w:pPr>
      <w:bookmarkStart w:id="2" w:name="_Toc474493512"/>
      <w:r w:rsidRPr="00972979">
        <w:rPr>
          <w:rFonts w:eastAsia="Times New Roman" w:cstheme="minorHAnsi"/>
          <w:b/>
        </w:rPr>
        <w:t xml:space="preserve">2. </w:t>
      </w:r>
      <w:r w:rsidR="00BC4356" w:rsidRPr="00972979">
        <w:rPr>
          <w:rFonts w:eastAsia="Times New Roman" w:cstheme="minorHAnsi"/>
          <w:b/>
        </w:rPr>
        <w:t>What is Whistleblowing?</w:t>
      </w:r>
      <w:bookmarkEnd w:id="2"/>
    </w:p>
    <w:p w14:paraId="3E85E12C" w14:textId="77777777" w:rsidR="00F01951" w:rsidRPr="00972979" w:rsidRDefault="00F01951" w:rsidP="00592BD0">
      <w:pPr>
        <w:keepNext/>
        <w:keepLines/>
        <w:spacing w:after="0" w:line="240" w:lineRule="auto"/>
        <w:jc w:val="both"/>
        <w:outlineLvl w:val="0"/>
        <w:rPr>
          <w:rFonts w:eastAsia="Times New Roman" w:cstheme="minorHAnsi"/>
          <w:b/>
        </w:rPr>
      </w:pPr>
    </w:p>
    <w:p w14:paraId="6D887B0D" w14:textId="14CB710C" w:rsidR="00BC4356" w:rsidRPr="00972979" w:rsidRDefault="00BC4356" w:rsidP="00592BD0">
      <w:pPr>
        <w:spacing w:after="0" w:line="240" w:lineRule="auto"/>
        <w:jc w:val="both"/>
        <w:rPr>
          <w:rFonts w:eastAsia="Calibri" w:cstheme="minorHAnsi"/>
        </w:rPr>
      </w:pPr>
      <w:r w:rsidRPr="00972979">
        <w:rPr>
          <w:rFonts w:eastAsia="Calibri" w:cstheme="minorHAnsi"/>
        </w:rPr>
        <w:t xml:space="preserve">Whistleblowing encourages and enables you to raise serious concerns within the </w:t>
      </w:r>
      <w:r w:rsidR="00E114A9" w:rsidRPr="00972979">
        <w:rPr>
          <w:rFonts w:eastAsia="Calibri" w:cstheme="minorHAnsi"/>
        </w:rPr>
        <w:t>school</w:t>
      </w:r>
      <w:r w:rsidRPr="00972979">
        <w:rPr>
          <w:rFonts w:eastAsia="Calibri" w:cstheme="minorHAnsi"/>
        </w:rPr>
        <w:t xml:space="preserve"> rather than overlooking a problem or blowing the whistle outside. </w:t>
      </w:r>
    </w:p>
    <w:p w14:paraId="27E58C59" w14:textId="77777777" w:rsidR="00BC4356" w:rsidRPr="00972979" w:rsidRDefault="00BC4356" w:rsidP="00592BD0">
      <w:pPr>
        <w:spacing w:after="0" w:line="240" w:lineRule="auto"/>
        <w:jc w:val="both"/>
        <w:rPr>
          <w:rFonts w:eastAsia="Calibri" w:cstheme="minorHAnsi"/>
        </w:rPr>
      </w:pPr>
    </w:p>
    <w:p w14:paraId="2C45F818" w14:textId="756CA10D" w:rsidR="00BC4356" w:rsidRPr="00972979" w:rsidRDefault="00BC4356" w:rsidP="00592BD0">
      <w:pPr>
        <w:spacing w:after="0" w:line="240" w:lineRule="auto"/>
        <w:jc w:val="both"/>
        <w:rPr>
          <w:rFonts w:eastAsia="Calibri" w:cstheme="minorHAnsi"/>
        </w:rPr>
      </w:pPr>
      <w:r w:rsidRPr="00972979">
        <w:rPr>
          <w:rFonts w:eastAsia="Calibri" w:cstheme="minorHAnsi"/>
        </w:rPr>
        <w:t xml:space="preserve">As someone who works in the </w:t>
      </w:r>
      <w:r w:rsidR="00550D60" w:rsidRPr="00972979">
        <w:rPr>
          <w:rFonts w:eastAsia="Calibri" w:cstheme="minorHAnsi"/>
        </w:rPr>
        <w:t>school</w:t>
      </w:r>
      <w:r w:rsidRPr="00972979">
        <w:rPr>
          <w:rFonts w:eastAsia="Calibri" w:cstheme="minorHAnsi"/>
        </w:rPr>
        <w:t xml:space="preserve">, you may be the first to realise that there may be something seriously wrong. However, you may not express your concerns because you feel that speaking up would be disloyal to your colleagues or to the </w:t>
      </w:r>
      <w:r w:rsidR="00550D60" w:rsidRPr="00972979">
        <w:rPr>
          <w:rFonts w:eastAsia="Calibri" w:cstheme="minorHAnsi"/>
        </w:rPr>
        <w:t>school</w:t>
      </w:r>
      <w:r w:rsidRPr="00972979">
        <w:rPr>
          <w:rFonts w:eastAsia="Calibri" w:cstheme="minorHAnsi"/>
        </w:rPr>
        <w:t xml:space="preserve">. </w:t>
      </w:r>
    </w:p>
    <w:p w14:paraId="116DE21F" w14:textId="77777777" w:rsidR="00BC4356" w:rsidRPr="00972979" w:rsidRDefault="00BC4356" w:rsidP="00592BD0">
      <w:pPr>
        <w:spacing w:after="0" w:line="240" w:lineRule="auto"/>
        <w:jc w:val="both"/>
        <w:rPr>
          <w:rFonts w:eastAsia="Calibri" w:cstheme="minorHAnsi"/>
          <w:b/>
        </w:rPr>
      </w:pPr>
    </w:p>
    <w:p w14:paraId="3F887BBB" w14:textId="2818B58F" w:rsidR="00BC4356" w:rsidRPr="00972979" w:rsidRDefault="00BC4356" w:rsidP="00592BD0">
      <w:pPr>
        <w:spacing w:after="0" w:line="240" w:lineRule="auto"/>
        <w:jc w:val="both"/>
        <w:rPr>
          <w:rFonts w:eastAsia="Calibri" w:cstheme="minorHAnsi"/>
        </w:rPr>
      </w:pPr>
      <w:r w:rsidRPr="00972979">
        <w:rPr>
          <w:rFonts w:eastAsia="Calibri" w:cstheme="minorHAnsi"/>
        </w:rPr>
        <w:t xml:space="preserve">It is in the interest of all concerned that disclosure of wrongdoing or irregularity is dealt with properly, quickly and discreetly. This includes the interests of ODBST, the </w:t>
      </w:r>
      <w:r w:rsidR="00BB13F6" w:rsidRPr="00972979">
        <w:rPr>
          <w:rFonts w:eastAsia="Calibri" w:cstheme="minorHAnsi"/>
        </w:rPr>
        <w:t>school</w:t>
      </w:r>
      <w:r w:rsidRPr="00972979">
        <w:rPr>
          <w:rFonts w:eastAsia="Calibri" w:cstheme="minorHAnsi"/>
        </w:rPr>
        <w:t>, their employees, any persons who are the subject of any disclosure, as well as the person making the disclosure.</w:t>
      </w:r>
    </w:p>
    <w:p w14:paraId="71FF7ECF" w14:textId="77777777" w:rsidR="00BC4356" w:rsidRPr="00972979" w:rsidRDefault="00BC4356" w:rsidP="00592BD0">
      <w:pPr>
        <w:spacing w:after="0" w:line="240" w:lineRule="auto"/>
        <w:jc w:val="both"/>
        <w:rPr>
          <w:rFonts w:eastAsia="Calibri" w:cstheme="minorHAnsi"/>
        </w:rPr>
      </w:pPr>
    </w:p>
    <w:p w14:paraId="71B0CF25" w14:textId="414D3502" w:rsidR="00BC4356" w:rsidRPr="00972979" w:rsidRDefault="00BC4356" w:rsidP="00F01951">
      <w:pPr>
        <w:pStyle w:val="ListParagraph"/>
        <w:keepNext/>
        <w:keepLines/>
        <w:numPr>
          <w:ilvl w:val="0"/>
          <w:numId w:val="36"/>
        </w:numPr>
        <w:spacing w:after="0" w:line="240" w:lineRule="auto"/>
        <w:jc w:val="both"/>
        <w:outlineLvl w:val="0"/>
        <w:rPr>
          <w:rFonts w:eastAsia="Times New Roman" w:cstheme="minorHAnsi"/>
          <w:b/>
        </w:rPr>
      </w:pPr>
      <w:bookmarkStart w:id="3" w:name="_Toc474493513"/>
      <w:r w:rsidRPr="00972979">
        <w:rPr>
          <w:rFonts w:eastAsia="Times New Roman" w:cstheme="minorHAnsi"/>
          <w:b/>
        </w:rPr>
        <w:t>Who does it apply to?</w:t>
      </w:r>
      <w:bookmarkEnd w:id="3"/>
    </w:p>
    <w:p w14:paraId="4F9C7BFB" w14:textId="77777777" w:rsidR="00F01951" w:rsidRPr="00972979" w:rsidRDefault="00F01951" w:rsidP="00F01951">
      <w:pPr>
        <w:keepNext/>
        <w:keepLines/>
        <w:spacing w:after="0" w:line="240" w:lineRule="auto"/>
        <w:jc w:val="both"/>
        <w:outlineLvl w:val="0"/>
        <w:rPr>
          <w:rFonts w:eastAsia="Times New Roman" w:cstheme="minorHAnsi"/>
          <w:b/>
        </w:rPr>
      </w:pPr>
    </w:p>
    <w:p w14:paraId="2707B9B3" w14:textId="149A00A2" w:rsidR="00BC4356" w:rsidRPr="00972979" w:rsidRDefault="00BC4356" w:rsidP="00592BD0">
      <w:pPr>
        <w:numPr>
          <w:ilvl w:val="0"/>
          <w:numId w:val="2"/>
        </w:numPr>
        <w:tabs>
          <w:tab w:val="left" w:pos="360"/>
        </w:tabs>
        <w:spacing w:after="0" w:line="240" w:lineRule="auto"/>
        <w:contextualSpacing/>
        <w:jc w:val="both"/>
        <w:rPr>
          <w:rFonts w:eastAsia="PMingLiU" w:cstheme="minorHAnsi"/>
          <w:lang w:eastAsia="zh-TW"/>
        </w:rPr>
      </w:pPr>
      <w:r w:rsidRPr="00972979">
        <w:rPr>
          <w:rFonts w:eastAsia="PMingLiU" w:cstheme="minorHAnsi"/>
          <w:b/>
          <w:bCs/>
          <w:lang w:eastAsia="zh-TW"/>
        </w:rPr>
        <w:t>ALL</w:t>
      </w:r>
      <w:r w:rsidRPr="00972979">
        <w:rPr>
          <w:rFonts w:eastAsia="PMingLiU" w:cstheme="minorHAnsi"/>
          <w:lang w:eastAsia="zh-TW"/>
        </w:rPr>
        <w:t xml:space="preserve"> employees of the </w:t>
      </w:r>
      <w:r w:rsidR="00180C9D" w:rsidRPr="00972979">
        <w:rPr>
          <w:rFonts w:eastAsia="PMingLiU" w:cstheme="minorHAnsi"/>
          <w:lang w:eastAsia="zh-TW"/>
        </w:rPr>
        <w:t>ODBST.</w:t>
      </w:r>
      <w:r w:rsidRPr="00972979">
        <w:rPr>
          <w:rFonts w:eastAsia="PMingLiU" w:cstheme="minorHAnsi"/>
          <w:lang w:eastAsia="zh-TW"/>
        </w:rPr>
        <w:t xml:space="preserve"> </w:t>
      </w:r>
    </w:p>
    <w:p w14:paraId="6E6BDA39" w14:textId="0E9BF4C6" w:rsidR="00BC4356" w:rsidRPr="00972979" w:rsidRDefault="00BC4356" w:rsidP="00592BD0">
      <w:pPr>
        <w:numPr>
          <w:ilvl w:val="0"/>
          <w:numId w:val="2"/>
        </w:numPr>
        <w:tabs>
          <w:tab w:val="left" w:pos="360"/>
        </w:tabs>
        <w:spacing w:after="0" w:line="240" w:lineRule="auto"/>
        <w:contextualSpacing/>
        <w:jc w:val="both"/>
        <w:rPr>
          <w:rFonts w:eastAsia="PMingLiU" w:cstheme="minorHAnsi"/>
          <w:lang w:eastAsia="zh-TW"/>
        </w:rPr>
      </w:pPr>
      <w:r w:rsidRPr="00972979">
        <w:rPr>
          <w:rFonts w:eastAsia="PMingLiU" w:cstheme="minorHAnsi"/>
          <w:lang w:eastAsia="zh-TW"/>
        </w:rPr>
        <w:t xml:space="preserve">Contractors working for ODBST or the </w:t>
      </w:r>
      <w:r w:rsidR="00BB13F6" w:rsidRPr="00972979">
        <w:rPr>
          <w:rFonts w:eastAsia="PMingLiU" w:cstheme="minorHAnsi"/>
          <w:lang w:eastAsia="zh-TW"/>
        </w:rPr>
        <w:t>school</w:t>
      </w:r>
      <w:r w:rsidRPr="00972979">
        <w:rPr>
          <w:rFonts w:eastAsia="PMingLiU" w:cstheme="minorHAnsi"/>
          <w:lang w:eastAsia="zh-TW"/>
        </w:rPr>
        <w:t xml:space="preserve"> on </w:t>
      </w:r>
      <w:r w:rsidR="00BB13F6" w:rsidRPr="00972979">
        <w:rPr>
          <w:rFonts w:eastAsia="PMingLiU" w:cstheme="minorHAnsi"/>
          <w:lang w:eastAsia="zh-TW"/>
        </w:rPr>
        <w:t>ODBST</w:t>
      </w:r>
      <w:r w:rsidRPr="00972979">
        <w:rPr>
          <w:rFonts w:eastAsia="PMingLiU" w:cstheme="minorHAnsi"/>
          <w:lang w:eastAsia="zh-TW"/>
        </w:rPr>
        <w:t xml:space="preserve"> premises, for example, agency staff, builders or drivers.</w:t>
      </w:r>
    </w:p>
    <w:p w14:paraId="3A9FA083" w14:textId="116C94BD" w:rsidR="00BC4356" w:rsidRPr="00972979" w:rsidRDefault="00BC4356" w:rsidP="00592BD0">
      <w:pPr>
        <w:numPr>
          <w:ilvl w:val="0"/>
          <w:numId w:val="2"/>
        </w:numPr>
        <w:tabs>
          <w:tab w:val="left" w:pos="360"/>
        </w:tabs>
        <w:spacing w:after="0" w:line="240" w:lineRule="auto"/>
        <w:contextualSpacing/>
        <w:jc w:val="both"/>
        <w:rPr>
          <w:rFonts w:eastAsia="PMingLiU" w:cstheme="minorHAnsi"/>
          <w:lang w:eastAsia="zh-TW"/>
        </w:rPr>
      </w:pPr>
      <w:r w:rsidRPr="00972979">
        <w:rPr>
          <w:rFonts w:eastAsia="PMingLiU" w:cstheme="minorHAnsi"/>
          <w:lang w:eastAsia="zh-TW"/>
        </w:rPr>
        <w:t xml:space="preserve">Any suppliers and those providing services under a contract with either ODBST or the </w:t>
      </w:r>
      <w:r w:rsidR="00BB13F6" w:rsidRPr="00972979">
        <w:rPr>
          <w:rFonts w:eastAsia="PMingLiU" w:cstheme="minorHAnsi"/>
          <w:lang w:eastAsia="zh-TW"/>
        </w:rPr>
        <w:t>school</w:t>
      </w:r>
      <w:r w:rsidRPr="00972979">
        <w:rPr>
          <w:rFonts w:eastAsia="PMingLiU" w:cstheme="minorHAnsi"/>
          <w:lang w:eastAsia="zh-TW"/>
        </w:rPr>
        <w:t>, in their own premises.</w:t>
      </w:r>
      <w:r w:rsidRPr="00972979">
        <w:rPr>
          <w:rFonts w:eastAsia="PMingLiU" w:cstheme="minorHAnsi"/>
          <w:lang w:eastAsia="zh-TW"/>
        </w:rPr>
        <w:tab/>
      </w:r>
    </w:p>
    <w:p w14:paraId="18DD9955" w14:textId="0B18634C" w:rsidR="00BC4356" w:rsidRPr="00972979" w:rsidRDefault="00BC4356" w:rsidP="00592BD0">
      <w:pPr>
        <w:numPr>
          <w:ilvl w:val="0"/>
          <w:numId w:val="2"/>
        </w:numPr>
        <w:tabs>
          <w:tab w:val="left" w:pos="360"/>
        </w:tabs>
        <w:spacing w:after="0" w:line="240" w:lineRule="auto"/>
        <w:contextualSpacing/>
        <w:jc w:val="both"/>
        <w:rPr>
          <w:rFonts w:eastAsia="PMingLiU" w:cstheme="minorHAnsi"/>
          <w:lang w:eastAsia="zh-TW"/>
        </w:rPr>
      </w:pPr>
      <w:r w:rsidRPr="00972979">
        <w:rPr>
          <w:rFonts w:eastAsia="PMingLiU" w:cstheme="minorHAnsi"/>
          <w:lang w:eastAsia="zh-TW"/>
        </w:rPr>
        <w:lastRenderedPageBreak/>
        <w:t>Self-employed workers.</w:t>
      </w:r>
    </w:p>
    <w:p w14:paraId="41A614E7" w14:textId="77777777" w:rsidR="0018146B" w:rsidRPr="00972979" w:rsidRDefault="0018146B" w:rsidP="00592BD0">
      <w:pPr>
        <w:tabs>
          <w:tab w:val="left" w:pos="360"/>
        </w:tabs>
        <w:spacing w:after="0" w:line="240" w:lineRule="auto"/>
        <w:ind w:left="720"/>
        <w:contextualSpacing/>
        <w:jc w:val="both"/>
        <w:rPr>
          <w:rFonts w:eastAsia="PMingLiU" w:cstheme="minorHAnsi"/>
          <w:lang w:eastAsia="zh-TW"/>
        </w:rPr>
      </w:pPr>
    </w:p>
    <w:p w14:paraId="08502042" w14:textId="14EC2F63" w:rsidR="00BC4356" w:rsidRPr="00972979" w:rsidRDefault="00BB13F6" w:rsidP="00592BD0">
      <w:pPr>
        <w:keepNext/>
        <w:keepLines/>
        <w:spacing w:after="0" w:line="240" w:lineRule="auto"/>
        <w:jc w:val="both"/>
        <w:outlineLvl w:val="0"/>
        <w:rPr>
          <w:rFonts w:eastAsia="Times New Roman" w:cstheme="minorHAnsi"/>
          <w:b/>
        </w:rPr>
      </w:pPr>
      <w:bookmarkStart w:id="4" w:name="_Toc474493514"/>
      <w:r w:rsidRPr="00972979">
        <w:rPr>
          <w:rFonts w:eastAsia="Times New Roman" w:cstheme="minorHAnsi"/>
          <w:b/>
        </w:rPr>
        <w:t xml:space="preserve">4. </w:t>
      </w:r>
      <w:r w:rsidR="00BC4356" w:rsidRPr="00972979">
        <w:rPr>
          <w:rFonts w:eastAsia="Times New Roman" w:cstheme="minorHAnsi"/>
          <w:b/>
        </w:rPr>
        <w:t>Our Commitment</w:t>
      </w:r>
      <w:bookmarkEnd w:id="4"/>
    </w:p>
    <w:p w14:paraId="3DB7119B" w14:textId="77777777" w:rsidR="0091463D" w:rsidRPr="00972979" w:rsidRDefault="0091463D" w:rsidP="00592BD0">
      <w:pPr>
        <w:spacing w:after="0" w:line="240" w:lineRule="auto"/>
        <w:jc w:val="both"/>
        <w:rPr>
          <w:rFonts w:eastAsia="Calibri" w:cstheme="minorHAnsi"/>
        </w:rPr>
      </w:pPr>
    </w:p>
    <w:p w14:paraId="04F2374E" w14:textId="6C0CAF89" w:rsidR="00BC4356" w:rsidRPr="00972979" w:rsidRDefault="00BC4356" w:rsidP="00592BD0">
      <w:pPr>
        <w:spacing w:after="0" w:line="240" w:lineRule="auto"/>
        <w:jc w:val="both"/>
        <w:rPr>
          <w:rFonts w:eastAsia="Calibri" w:cstheme="minorHAnsi"/>
        </w:rPr>
      </w:pPr>
      <w:r w:rsidRPr="00972979">
        <w:rPr>
          <w:rFonts w:eastAsia="Calibri" w:cstheme="minorHAnsi"/>
        </w:rPr>
        <w:t xml:space="preserve">The </w:t>
      </w:r>
      <w:r w:rsidR="00BB13F6" w:rsidRPr="00972979">
        <w:rPr>
          <w:rFonts w:eastAsia="Calibri" w:cstheme="minorHAnsi"/>
        </w:rPr>
        <w:t>ODBST</w:t>
      </w:r>
      <w:r w:rsidRPr="00972979">
        <w:rPr>
          <w:rFonts w:eastAsia="Calibri" w:cstheme="minorHAnsi"/>
        </w:rPr>
        <w:t xml:space="preserve"> is committed to the highest possible standards of openness, honesty and accountability. In line with that commitment, you are encouraged, if you have serious concerns about any aspect of ODBST’s or </w:t>
      </w:r>
      <w:r w:rsidR="00BB13F6" w:rsidRPr="00972979">
        <w:rPr>
          <w:rFonts w:eastAsia="Calibri" w:cstheme="minorHAnsi"/>
        </w:rPr>
        <w:t>school</w:t>
      </w:r>
      <w:r w:rsidRPr="00972979">
        <w:rPr>
          <w:rFonts w:eastAsia="Calibri" w:cstheme="minorHAnsi"/>
        </w:rPr>
        <w:t>’s work, to come forward and voice those concerns. It is recognised that certain cases will have to proceed on a confidential basis.</w:t>
      </w:r>
    </w:p>
    <w:p w14:paraId="5B406F12" w14:textId="77777777" w:rsidR="00BC4356" w:rsidRPr="00972979" w:rsidRDefault="00BC4356" w:rsidP="00592BD0">
      <w:pPr>
        <w:spacing w:after="0" w:line="240" w:lineRule="auto"/>
        <w:jc w:val="both"/>
        <w:rPr>
          <w:rFonts w:eastAsia="Calibri" w:cstheme="minorHAnsi"/>
        </w:rPr>
      </w:pPr>
    </w:p>
    <w:p w14:paraId="51F1E72B" w14:textId="77777777" w:rsidR="00BC4356" w:rsidRPr="00972979" w:rsidRDefault="00BC4356" w:rsidP="00592BD0">
      <w:pPr>
        <w:spacing w:after="0" w:line="240" w:lineRule="auto"/>
        <w:jc w:val="both"/>
        <w:rPr>
          <w:rFonts w:eastAsia="Calibri" w:cstheme="minorHAnsi"/>
        </w:rPr>
      </w:pPr>
      <w:r w:rsidRPr="00972979">
        <w:rPr>
          <w:rFonts w:eastAsia="Calibri" w:cstheme="minorHAnsi"/>
        </w:rPr>
        <w:t xml:space="preserve">The policy has the support of the main recognised trade unions. </w:t>
      </w:r>
    </w:p>
    <w:p w14:paraId="483E5076" w14:textId="77777777" w:rsidR="00BC4356" w:rsidRPr="00972979" w:rsidRDefault="00BC4356" w:rsidP="00592BD0">
      <w:pPr>
        <w:spacing w:after="0" w:line="240" w:lineRule="auto"/>
        <w:jc w:val="both"/>
        <w:rPr>
          <w:rFonts w:eastAsia="Calibri" w:cstheme="minorHAnsi"/>
        </w:rPr>
      </w:pPr>
    </w:p>
    <w:p w14:paraId="19A191AA" w14:textId="22C6DE3B" w:rsidR="00BC4356" w:rsidRPr="00972979" w:rsidRDefault="00BB13F6" w:rsidP="00592BD0">
      <w:pPr>
        <w:keepNext/>
        <w:keepLines/>
        <w:spacing w:after="0" w:line="240" w:lineRule="auto"/>
        <w:jc w:val="both"/>
        <w:outlineLvl w:val="0"/>
        <w:rPr>
          <w:rFonts w:eastAsia="PMingLiU" w:cstheme="minorHAnsi"/>
          <w:b/>
        </w:rPr>
      </w:pPr>
      <w:bookmarkStart w:id="5" w:name="_Toc474493515"/>
      <w:r w:rsidRPr="00972979">
        <w:rPr>
          <w:rFonts w:eastAsia="PMingLiU" w:cstheme="minorHAnsi"/>
          <w:b/>
        </w:rPr>
        <w:t xml:space="preserve">5. </w:t>
      </w:r>
      <w:r w:rsidR="00BC4356" w:rsidRPr="00972979">
        <w:rPr>
          <w:rFonts w:eastAsia="PMingLiU" w:cstheme="minorHAnsi"/>
          <w:b/>
        </w:rPr>
        <w:t>What types of concern are covered?</w:t>
      </w:r>
      <w:bookmarkEnd w:id="5"/>
    </w:p>
    <w:p w14:paraId="0906FC60" w14:textId="77777777" w:rsidR="0091463D" w:rsidRPr="00972979" w:rsidRDefault="0091463D" w:rsidP="00CE3EC2">
      <w:pPr>
        <w:keepNext/>
        <w:keepLines/>
        <w:spacing w:after="0" w:line="240" w:lineRule="auto"/>
        <w:jc w:val="both"/>
        <w:outlineLvl w:val="0"/>
        <w:rPr>
          <w:rFonts w:eastAsia="PMingLiU" w:cstheme="minorHAnsi"/>
          <w:bCs/>
        </w:rPr>
      </w:pPr>
    </w:p>
    <w:p w14:paraId="55A48A29" w14:textId="7F2CCC00" w:rsidR="00FF1D4B" w:rsidRPr="00972979" w:rsidRDefault="00FF1D4B" w:rsidP="00FF1D4B">
      <w:pPr>
        <w:spacing w:after="0" w:line="240" w:lineRule="auto"/>
        <w:jc w:val="both"/>
        <w:rPr>
          <w:rFonts w:eastAsia="Calibri" w:cstheme="minorHAnsi"/>
        </w:rPr>
      </w:pPr>
      <w:r w:rsidRPr="00972979">
        <w:rPr>
          <w:rFonts w:eastAsia="Calibri" w:cstheme="minorHAnsi"/>
        </w:rPr>
        <w:t xml:space="preserve">The whistleblowing policy and process is intended to address concerns that fall outside of other policies, such as complaints or grievance which should be dealt with under the relevant policy. </w:t>
      </w:r>
    </w:p>
    <w:p w14:paraId="24552681" w14:textId="77777777" w:rsidR="00FF1D4B" w:rsidRPr="00972979" w:rsidRDefault="00FF1D4B" w:rsidP="00FF1D4B">
      <w:pPr>
        <w:spacing w:after="0" w:line="240" w:lineRule="auto"/>
        <w:jc w:val="both"/>
        <w:rPr>
          <w:rFonts w:eastAsia="Calibri" w:cstheme="minorHAnsi"/>
        </w:rPr>
      </w:pPr>
    </w:p>
    <w:p w14:paraId="71B2F402" w14:textId="77777777" w:rsidR="00FF1D4B" w:rsidRPr="00972979" w:rsidRDefault="00FF1D4B" w:rsidP="00FF1D4B">
      <w:pPr>
        <w:spacing w:after="0" w:line="240" w:lineRule="auto"/>
        <w:jc w:val="both"/>
        <w:rPr>
          <w:rFonts w:eastAsia="Calibri" w:cstheme="minorHAnsi"/>
        </w:rPr>
      </w:pPr>
      <w:r w:rsidRPr="00972979">
        <w:rPr>
          <w:rFonts w:eastAsia="Calibri" w:cstheme="minorHAnsi"/>
        </w:rPr>
        <w:t xml:space="preserve">Note: There may be occasions when concerns are raised under this policy which should be dealt with under another process. However, if in doubt, it is better to raise a concern, which can then be referred, than risk not reporting it at all. </w:t>
      </w:r>
    </w:p>
    <w:p w14:paraId="7ADA5229" w14:textId="77777777" w:rsidR="009F4F1D" w:rsidRPr="00972979" w:rsidRDefault="009F4F1D" w:rsidP="00FF1D4B">
      <w:pPr>
        <w:spacing w:after="0" w:line="240" w:lineRule="auto"/>
        <w:jc w:val="both"/>
        <w:rPr>
          <w:rFonts w:eastAsia="Calibri" w:cstheme="minorHAnsi"/>
        </w:rPr>
      </w:pPr>
    </w:p>
    <w:p w14:paraId="0041F444" w14:textId="332B4472" w:rsidR="00CE3EC2" w:rsidRPr="00972979" w:rsidRDefault="00CE3EC2" w:rsidP="00CE3EC2">
      <w:pPr>
        <w:keepNext/>
        <w:keepLines/>
        <w:spacing w:after="0" w:line="240" w:lineRule="auto"/>
        <w:jc w:val="both"/>
        <w:outlineLvl w:val="0"/>
        <w:rPr>
          <w:rFonts w:eastAsia="PMingLiU" w:cstheme="minorHAnsi"/>
          <w:bCs/>
        </w:rPr>
      </w:pPr>
      <w:r w:rsidRPr="00972979">
        <w:rPr>
          <w:rFonts w:eastAsia="PMingLiU" w:cstheme="minorHAnsi"/>
          <w:bCs/>
        </w:rPr>
        <w:t>Whistleblowing covers concerns made that report wrongdoing that is “in the public interest”. Examples of whistleblowing include (but are not limited to):</w:t>
      </w:r>
    </w:p>
    <w:p w14:paraId="7D449477" w14:textId="651CDFBA" w:rsidR="00CE3EC2" w:rsidRPr="00972979" w:rsidRDefault="00CE3EC2" w:rsidP="00CE3EC2">
      <w:pPr>
        <w:pStyle w:val="ListParagraph"/>
        <w:keepNext/>
        <w:keepLines/>
        <w:numPr>
          <w:ilvl w:val="0"/>
          <w:numId w:val="37"/>
        </w:numPr>
        <w:spacing w:after="0" w:line="240" w:lineRule="auto"/>
        <w:jc w:val="both"/>
        <w:outlineLvl w:val="0"/>
        <w:rPr>
          <w:rFonts w:eastAsia="PMingLiU" w:cstheme="minorHAnsi"/>
          <w:bCs/>
        </w:rPr>
      </w:pPr>
      <w:r w:rsidRPr="00972979">
        <w:rPr>
          <w:rFonts w:eastAsia="PMingLiU" w:cstheme="minorHAnsi"/>
          <w:bCs/>
        </w:rPr>
        <w:t>Criminal offences, such as fraud or corruption</w:t>
      </w:r>
    </w:p>
    <w:p w14:paraId="4B00892D" w14:textId="2369EE47" w:rsidR="00CE3EC2" w:rsidRPr="00972979" w:rsidRDefault="00CE3EC2" w:rsidP="00CE3EC2">
      <w:pPr>
        <w:pStyle w:val="ListParagraph"/>
        <w:keepNext/>
        <w:keepLines/>
        <w:numPr>
          <w:ilvl w:val="0"/>
          <w:numId w:val="37"/>
        </w:numPr>
        <w:spacing w:after="0" w:line="240" w:lineRule="auto"/>
        <w:jc w:val="both"/>
        <w:outlineLvl w:val="0"/>
        <w:rPr>
          <w:rFonts w:eastAsia="PMingLiU" w:cstheme="minorHAnsi"/>
          <w:bCs/>
        </w:rPr>
      </w:pPr>
      <w:r w:rsidRPr="00972979">
        <w:rPr>
          <w:rFonts w:eastAsia="PMingLiU" w:cstheme="minorHAnsi"/>
          <w:bCs/>
        </w:rPr>
        <w:t>Pupils’ or staff health and safety being put in danger</w:t>
      </w:r>
    </w:p>
    <w:p w14:paraId="6E9B5372" w14:textId="2F009F12" w:rsidR="00CE3EC2" w:rsidRPr="00972979" w:rsidRDefault="00CE3EC2" w:rsidP="00CE3EC2">
      <w:pPr>
        <w:pStyle w:val="ListParagraph"/>
        <w:keepNext/>
        <w:keepLines/>
        <w:numPr>
          <w:ilvl w:val="0"/>
          <w:numId w:val="37"/>
        </w:numPr>
        <w:spacing w:after="0" w:line="240" w:lineRule="auto"/>
        <w:jc w:val="both"/>
        <w:outlineLvl w:val="0"/>
        <w:rPr>
          <w:rFonts w:eastAsia="PMingLiU" w:cstheme="minorHAnsi"/>
          <w:bCs/>
        </w:rPr>
      </w:pPr>
      <w:r w:rsidRPr="00972979">
        <w:rPr>
          <w:rFonts w:eastAsia="PMingLiU" w:cstheme="minorHAnsi"/>
          <w:bCs/>
        </w:rPr>
        <w:t>Failure to comply with a legal obligation or statutory requirement</w:t>
      </w:r>
    </w:p>
    <w:p w14:paraId="57DD1CEC" w14:textId="29F0D127" w:rsidR="00CE3EC2" w:rsidRPr="00972979" w:rsidRDefault="00CE3EC2" w:rsidP="00CE3EC2">
      <w:pPr>
        <w:pStyle w:val="ListParagraph"/>
        <w:keepNext/>
        <w:keepLines/>
        <w:numPr>
          <w:ilvl w:val="0"/>
          <w:numId w:val="37"/>
        </w:numPr>
        <w:spacing w:after="0" w:line="240" w:lineRule="auto"/>
        <w:jc w:val="both"/>
        <w:outlineLvl w:val="0"/>
        <w:rPr>
          <w:rFonts w:eastAsia="PMingLiU" w:cstheme="minorHAnsi"/>
          <w:bCs/>
        </w:rPr>
      </w:pPr>
      <w:r w:rsidRPr="00972979">
        <w:rPr>
          <w:rFonts w:eastAsia="PMingLiU" w:cstheme="minorHAnsi"/>
          <w:bCs/>
        </w:rPr>
        <w:t>Breaches of financial management procedures</w:t>
      </w:r>
    </w:p>
    <w:p w14:paraId="58AB61C6" w14:textId="36A8FC29" w:rsidR="00CE3EC2" w:rsidRPr="00972979" w:rsidRDefault="00CE3EC2" w:rsidP="00CE3EC2">
      <w:pPr>
        <w:pStyle w:val="ListParagraph"/>
        <w:keepNext/>
        <w:keepLines/>
        <w:numPr>
          <w:ilvl w:val="0"/>
          <w:numId w:val="37"/>
        </w:numPr>
        <w:spacing w:after="0" w:line="240" w:lineRule="auto"/>
        <w:jc w:val="both"/>
        <w:outlineLvl w:val="0"/>
        <w:rPr>
          <w:rFonts w:eastAsia="PMingLiU" w:cstheme="minorHAnsi"/>
          <w:bCs/>
        </w:rPr>
      </w:pPr>
      <w:r w:rsidRPr="00972979">
        <w:rPr>
          <w:rFonts w:eastAsia="PMingLiU" w:cstheme="minorHAnsi"/>
          <w:bCs/>
        </w:rPr>
        <w:t>Attempts to cover up the above, or any other wrongdoing in the public interest</w:t>
      </w:r>
    </w:p>
    <w:p w14:paraId="41D2D32E" w14:textId="16F4325C" w:rsidR="00CE3EC2" w:rsidRPr="00972979" w:rsidRDefault="00CE3EC2" w:rsidP="00CE3EC2">
      <w:pPr>
        <w:pStyle w:val="ListParagraph"/>
        <w:keepNext/>
        <w:keepLines/>
        <w:numPr>
          <w:ilvl w:val="0"/>
          <w:numId w:val="37"/>
        </w:numPr>
        <w:spacing w:after="0" w:line="240" w:lineRule="auto"/>
        <w:jc w:val="both"/>
        <w:outlineLvl w:val="0"/>
        <w:rPr>
          <w:rFonts w:eastAsia="PMingLiU" w:cstheme="minorHAnsi"/>
          <w:bCs/>
        </w:rPr>
      </w:pPr>
      <w:r w:rsidRPr="00972979">
        <w:rPr>
          <w:rFonts w:eastAsia="PMingLiU" w:cstheme="minorHAnsi"/>
          <w:bCs/>
        </w:rPr>
        <w:t>Damage to the environment</w:t>
      </w:r>
    </w:p>
    <w:p w14:paraId="3F57F4E6" w14:textId="77777777" w:rsidR="0091463D" w:rsidRPr="00972979" w:rsidRDefault="0091463D" w:rsidP="00CE3EC2">
      <w:pPr>
        <w:keepNext/>
        <w:keepLines/>
        <w:spacing w:after="0" w:line="240" w:lineRule="auto"/>
        <w:jc w:val="both"/>
        <w:outlineLvl w:val="0"/>
        <w:rPr>
          <w:rFonts w:eastAsia="PMingLiU" w:cstheme="minorHAnsi"/>
          <w:bCs/>
        </w:rPr>
      </w:pPr>
    </w:p>
    <w:p w14:paraId="1E52809B" w14:textId="14735115" w:rsidR="00CE3EC2" w:rsidRPr="00972979" w:rsidRDefault="00CE3EC2" w:rsidP="00CE3EC2">
      <w:pPr>
        <w:keepNext/>
        <w:keepLines/>
        <w:spacing w:after="0" w:line="240" w:lineRule="auto"/>
        <w:jc w:val="both"/>
        <w:outlineLvl w:val="0"/>
        <w:rPr>
          <w:rFonts w:eastAsia="PMingLiU" w:cstheme="minorHAnsi"/>
          <w:bCs/>
        </w:rPr>
      </w:pPr>
      <w:r w:rsidRPr="00972979">
        <w:rPr>
          <w:rFonts w:eastAsia="PMingLiU" w:cstheme="minorHAnsi"/>
          <w:bCs/>
        </w:rPr>
        <w:t>A whistle-blower is a person who raises a genuine concern relating to the above.</w:t>
      </w:r>
      <w:r w:rsidR="0091463D" w:rsidRPr="00972979">
        <w:rPr>
          <w:rFonts w:eastAsia="PMingLiU" w:cstheme="minorHAnsi"/>
          <w:bCs/>
        </w:rPr>
        <w:t xml:space="preserve"> </w:t>
      </w:r>
      <w:r w:rsidRPr="00972979">
        <w:rPr>
          <w:rFonts w:eastAsia="PMingLiU" w:cstheme="minorHAnsi"/>
          <w:bCs/>
        </w:rPr>
        <w:t xml:space="preserve">Not all concerns about the trust, or individual schools in the trust, count as whistleblowing. For example, personal staff grievances such as bullying or harassment do not usually count as whistleblowing. If something affects a staff member as an individual, or relates to an individual employment contract, this is likely a grievance. </w:t>
      </w:r>
    </w:p>
    <w:p w14:paraId="3213C2B3" w14:textId="77777777" w:rsidR="00621E5E" w:rsidRPr="00972979" w:rsidRDefault="00621E5E" w:rsidP="00CE3EC2">
      <w:pPr>
        <w:keepNext/>
        <w:keepLines/>
        <w:spacing w:after="0" w:line="240" w:lineRule="auto"/>
        <w:jc w:val="both"/>
        <w:outlineLvl w:val="0"/>
        <w:rPr>
          <w:rFonts w:eastAsia="PMingLiU" w:cstheme="minorHAnsi"/>
          <w:bCs/>
        </w:rPr>
      </w:pPr>
    </w:p>
    <w:p w14:paraId="52BDE2AA" w14:textId="5E1C8DDA" w:rsidR="00C2017C" w:rsidRPr="00972979" w:rsidRDefault="00CE3EC2" w:rsidP="00CE3EC2">
      <w:pPr>
        <w:keepNext/>
        <w:keepLines/>
        <w:spacing w:after="0" w:line="240" w:lineRule="auto"/>
        <w:jc w:val="both"/>
        <w:outlineLvl w:val="0"/>
        <w:rPr>
          <w:rFonts w:eastAsia="PMingLiU" w:cstheme="minorHAnsi"/>
          <w:bCs/>
        </w:rPr>
      </w:pPr>
      <w:r w:rsidRPr="00972979">
        <w:rPr>
          <w:rFonts w:eastAsia="PMingLiU" w:cstheme="minorHAnsi"/>
          <w:bCs/>
        </w:rPr>
        <w:t xml:space="preserve">When staff have a </w:t>
      </w:r>
      <w:proofErr w:type="gramStart"/>
      <w:r w:rsidRPr="00972979">
        <w:rPr>
          <w:rFonts w:eastAsia="PMingLiU" w:cstheme="minorHAnsi"/>
          <w:bCs/>
        </w:rPr>
        <w:t>concern</w:t>
      </w:r>
      <w:proofErr w:type="gramEnd"/>
      <w:r w:rsidRPr="00972979">
        <w:rPr>
          <w:rFonts w:eastAsia="PMingLiU" w:cstheme="minorHAnsi"/>
          <w:bCs/>
        </w:rPr>
        <w:t xml:space="preserve"> they should consider whether it would be better to follow our staff grievance or complaints procedures.</w:t>
      </w:r>
    </w:p>
    <w:p w14:paraId="7F44E231" w14:textId="77777777" w:rsidR="00621E5E" w:rsidRPr="00972979" w:rsidRDefault="00621E5E" w:rsidP="00CE3EC2">
      <w:pPr>
        <w:keepNext/>
        <w:keepLines/>
        <w:spacing w:after="0" w:line="240" w:lineRule="auto"/>
        <w:jc w:val="both"/>
        <w:outlineLvl w:val="0"/>
        <w:rPr>
          <w:rFonts w:eastAsia="PMingLiU" w:cstheme="minorHAnsi"/>
          <w:bCs/>
        </w:rPr>
      </w:pPr>
    </w:p>
    <w:p w14:paraId="665DF595" w14:textId="12C863C9" w:rsidR="00BC4356" w:rsidRPr="00972979" w:rsidRDefault="00BC4356" w:rsidP="00592BD0">
      <w:pPr>
        <w:numPr>
          <w:ilvl w:val="12"/>
          <w:numId w:val="0"/>
        </w:numPr>
        <w:spacing w:after="0" w:line="240" w:lineRule="auto"/>
        <w:jc w:val="both"/>
        <w:rPr>
          <w:rFonts w:eastAsia="Calibri" w:cstheme="minorHAnsi"/>
        </w:rPr>
      </w:pPr>
      <w:r w:rsidRPr="00972979">
        <w:rPr>
          <w:rFonts w:eastAsia="Calibri" w:cstheme="minorHAnsi"/>
        </w:rPr>
        <w:t xml:space="preserve">Types of </w:t>
      </w:r>
      <w:r w:rsidR="0085788A" w:rsidRPr="00972979">
        <w:rPr>
          <w:rFonts w:eastAsia="Calibri" w:cstheme="minorHAnsi"/>
        </w:rPr>
        <w:t xml:space="preserve">whistleblowing </w:t>
      </w:r>
      <w:r w:rsidRPr="00972979">
        <w:rPr>
          <w:rFonts w:eastAsia="Calibri" w:cstheme="minorHAnsi"/>
        </w:rPr>
        <w:t>concern</w:t>
      </w:r>
      <w:r w:rsidR="0085788A" w:rsidRPr="00972979">
        <w:rPr>
          <w:rFonts w:eastAsia="Calibri" w:cstheme="minorHAnsi"/>
        </w:rPr>
        <w:t>s</w:t>
      </w:r>
      <w:r w:rsidRPr="00972979">
        <w:rPr>
          <w:rFonts w:eastAsia="Calibri" w:cstheme="minorHAnsi"/>
        </w:rPr>
        <w:t xml:space="preserve"> may be about</w:t>
      </w:r>
      <w:r w:rsidR="0085788A" w:rsidRPr="00972979">
        <w:rPr>
          <w:rFonts w:eastAsia="Calibri" w:cstheme="minorHAnsi"/>
        </w:rPr>
        <w:t xml:space="preserve"> but are not limited to</w:t>
      </w:r>
      <w:r w:rsidRPr="00972979">
        <w:rPr>
          <w:rFonts w:eastAsia="Calibri" w:cstheme="minorHAnsi"/>
        </w:rPr>
        <w:t>, for example:</w:t>
      </w:r>
    </w:p>
    <w:p w14:paraId="3DA33244" w14:textId="77777777" w:rsidR="00BC4356" w:rsidRPr="00972979" w:rsidRDefault="00BC4356" w:rsidP="00592BD0">
      <w:pPr>
        <w:numPr>
          <w:ilvl w:val="12"/>
          <w:numId w:val="0"/>
        </w:numPr>
        <w:spacing w:after="0" w:line="240" w:lineRule="auto"/>
        <w:jc w:val="both"/>
        <w:rPr>
          <w:rFonts w:eastAsia="Calibri" w:cstheme="minorHAnsi"/>
        </w:rPr>
      </w:pPr>
    </w:p>
    <w:p w14:paraId="38CC2C13" w14:textId="77777777" w:rsidR="00BC4356" w:rsidRPr="00972979" w:rsidRDefault="00BC4356" w:rsidP="00592BD0">
      <w:pPr>
        <w:numPr>
          <w:ilvl w:val="0"/>
          <w:numId w:val="3"/>
        </w:numPr>
        <w:spacing w:after="0" w:line="240" w:lineRule="auto"/>
        <w:ind w:left="851" w:hanging="425"/>
        <w:jc w:val="both"/>
        <w:rPr>
          <w:rFonts w:eastAsia="Calibri" w:cstheme="minorHAnsi"/>
        </w:rPr>
      </w:pPr>
      <w:r w:rsidRPr="00972979">
        <w:rPr>
          <w:rFonts w:eastAsia="Calibri" w:cstheme="minorHAnsi"/>
        </w:rPr>
        <w:t>Conduct which is a criminal offence or a breach of law.</w:t>
      </w:r>
    </w:p>
    <w:p w14:paraId="74A5C80D" w14:textId="594524EF" w:rsidR="00FA3EEA" w:rsidRPr="00972979" w:rsidRDefault="00BC4356" w:rsidP="00592BD0">
      <w:pPr>
        <w:numPr>
          <w:ilvl w:val="0"/>
          <w:numId w:val="5"/>
        </w:numPr>
        <w:spacing w:after="0" w:line="240" w:lineRule="auto"/>
        <w:ind w:left="851" w:hanging="425"/>
        <w:jc w:val="both"/>
        <w:rPr>
          <w:rFonts w:eastAsia="Calibri" w:cstheme="minorHAnsi"/>
        </w:rPr>
      </w:pPr>
      <w:r w:rsidRPr="00972979">
        <w:rPr>
          <w:rFonts w:eastAsia="Calibri" w:cstheme="minorHAnsi"/>
        </w:rPr>
        <w:t>Suspected fraud or corruption</w:t>
      </w:r>
      <w:r w:rsidR="0081121B" w:rsidRPr="00972979">
        <w:rPr>
          <w:rFonts w:eastAsia="Calibri" w:cstheme="minorHAnsi"/>
        </w:rPr>
        <w:t>.</w:t>
      </w:r>
    </w:p>
    <w:p w14:paraId="140D8A69" w14:textId="041AB22B" w:rsidR="004036DB" w:rsidRPr="00972979" w:rsidRDefault="00FA3EEA" w:rsidP="00592BD0">
      <w:pPr>
        <w:numPr>
          <w:ilvl w:val="0"/>
          <w:numId w:val="5"/>
        </w:numPr>
        <w:spacing w:after="0" w:line="240" w:lineRule="auto"/>
        <w:ind w:left="851" w:hanging="425"/>
        <w:jc w:val="both"/>
        <w:rPr>
          <w:rFonts w:eastAsia="Calibri" w:cstheme="minorHAnsi"/>
        </w:rPr>
      </w:pPr>
      <w:r w:rsidRPr="00972979">
        <w:rPr>
          <w:rFonts w:eastAsia="Calibri" w:cstheme="minorHAnsi"/>
        </w:rPr>
        <w:t>Unauthorised use of public funds.</w:t>
      </w:r>
    </w:p>
    <w:p w14:paraId="631E4F7A" w14:textId="7A7F3674" w:rsidR="00AA17D7" w:rsidRPr="00972979" w:rsidRDefault="00AA17D7" w:rsidP="00592BD0">
      <w:pPr>
        <w:numPr>
          <w:ilvl w:val="0"/>
          <w:numId w:val="5"/>
        </w:numPr>
        <w:spacing w:after="0" w:line="240" w:lineRule="auto"/>
        <w:ind w:left="851" w:hanging="425"/>
        <w:jc w:val="both"/>
        <w:rPr>
          <w:rFonts w:eastAsia="Calibri" w:cstheme="minorHAnsi"/>
        </w:rPr>
      </w:pPr>
      <w:r w:rsidRPr="00972979">
        <w:rPr>
          <w:rFonts w:eastAsia="Calibri" w:cstheme="minorHAnsi"/>
        </w:rPr>
        <w:t>Failure to comply with ODBST financial processes and procedures which are in place to support effective financial management.</w:t>
      </w:r>
    </w:p>
    <w:p w14:paraId="6E94AF5D" w14:textId="54E9451F" w:rsidR="00BC4356" w:rsidRPr="00972979" w:rsidRDefault="00BC4356" w:rsidP="00592BD0">
      <w:pPr>
        <w:numPr>
          <w:ilvl w:val="0"/>
          <w:numId w:val="5"/>
        </w:numPr>
        <w:spacing w:after="0" w:line="240" w:lineRule="auto"/>
        <w:ind w:left="851" w:hanging="425"/>
        <w:jc w:val="both"/>
        <w:rPr>
          <w:rFonts w:eastAsia="Calibri" w:cstheme="minorHAnsi"/>
        </w:rPr>
      </w:pPr>
      <w:r w:rsidRPr="00972979">
        <w:rPr>
          <w:rFonts w:eastAsia="Calibri" w:cstheme="minorHAnsi"/>
        </w:rPr>
        <w:t>Disclosures related to miscarriages of justice.</w:t>
      </w:r>
    </w:p>
    <w:p w14:paraId="6F3DC350" w14:textId="77777777" w:rsidR="00592D78" w:rsidRPr="00972979" w:rsidRDefault="00BC4356" w:rsidP="00592BD0">
      <w:pPr>
        <w:numPr>
          <w:ilvl w:val="0"/>
          <w:numId w:val="6"/>
        </w:numPr>
        <w:spacing w:after="0" w:line="240" w:lineRule="auto"/>
        <w:ind w:left="851" w:hanging="425"/>
        <w:jc w:val="both"/>
        <w:rPr>
          <w:rFonts w:eastAsia="Calibri" w:cstheme="minorHAnsi"/>
        </w:rPr>
      </w:pPr>
      <w:r w:rsidRPr="00972979">
        <w:rPr>
          <w:rFonts w:eastAsia="Calibri" w:cstheme="minorHAnsi"/>
        </w:rPr>
        <w:t>Dangerous procedures or activities risking Health and Safety, including risks to the public as well as other employees.</w:t>
      </w:r>
    </w:p>
    <w:p w14:paraId="2DB5504B" w14:textId="1ED7508E" w:rsidR="00592D78" w:rsidRPr="00972979" w:rsidRDefault="00592D78" w:rsidP="00592BD0">
      <w:pPr>
        <w:numPr>
          <w:ilvl w:val="0"/>
          <w:numId w:val="13"/>
        </w:numPr>
        <w:spacing w:after="0" w:line="240" w:lineRule="auto"/>
        <w:ind w:left="851" w:hanging="425"/>
        <w:jc w:val="both"/>
        <w:rPr>
          <w:rFonts w:eastAsia="Calibri" w:cstheme="minorHAnsi"/>
        </w:rPr>
      </w:pPr>
      <w:r w:rsidRPr="00972979">
        <w:rPr>
          <w:rFonts w:eastAsia="Calibri" w:cstheme="minorHAnsi"/>
        </w:rPr>
        <w:t xml:space="preserve">A deliberate attempt to conceal any of the above. </w:t>
      </w:r>
    </w:p>
    <w:p w14:paraId="60697016" w14:textId="77777777" w:rsidR="001D122C" w:rsidRPr="00972979" w:rsidRDefault="001D122C" w:rsidP="00592BD0">
      <w:pPr>
        <w:spacing w:after="0" w:line="240" w:lineRule="auto"/>
        <w:jc w:val="both"/>
        <w:rPr>
          <w:rFonts w:eastAsia="Calibri" w:cstheme="minorHAnsi"/>
        </w:rPr>
      </w:pPr>
    </w:p>
    <w:p w14:paraId="2EA88808" w14:textId="77777777" w:rsidR="00BC4356" w:rsidRPr="00972979" w:rsidRDefault="00BC4356" w:rsidP="00592BD0">
      <w:pPr>
        <w:spacing w:after="0" w:line="240" w:lineRule="auto"/>
        <w:ind w:left="851"/>
        <w:jc w:val="both"/>
        <w:rPr>
          <w:rFonts w:eastAsia="Calibri" w:cstheme="minorHAnsi"/>
        </w:rPr>
      </w:pPr>
    </w:p>
    <w:p w14:paraId="127766F6" w14:textId="21CF7D79" w:rsidR="00BC4356" w:rsidRPr="00972979" w:rsidRDefault="00BB13F6" w:rsidP="00592BD0">
      <w:pPr>
        <w:keepNext/>
        <w:keepLines/>
        <w:spacing w:after="0" w:line="240" w:lineRule="auto"/>
        <w:jc w:val="both"/>
        <w:outlineLvl w:val="0"/>
        <w:rPr>
          <w:rFonts w:eastAsia="Times New Roman" w:cstheme="minorHAnsi"/>
          <w:b/>
        </w:rPr>
      </w:pPr>
      <w:r w:rsidRPr="00972979">
        <w:rPr>
          <w:rFonts w:eastAsia="Times New Roman" w:cstheme="minorHAnsi"/>
          <w:b/>
        </w:rPr>
        <w:t xml:space="preserve">6. </w:t>
      </w:r>
      <w:r w:rsidR="00BC4356" w:rsidRPr="00972979">
        <w:rPr>
          <w:rFonts w:eastAsia="Times New Roman" w:cstheme="minorHAnsi"/>
          <w:b/>
        </w:rPr>
        <w:t>Protection for whistleblowers</w:t>
      </w:r>
    </w:p>
    <w:p w14:paraId="5C2EDB2D" w14:textId="77777777" w:rsidR="00FF1D4B" w:rsidRPr="00972979" w:rsidRDefault="00FF1D4B" w:rsidP="00592BD0">
      <w:pPr>
        <w:spacing w:after="0" w:line="240" w:lineRule="auto"/>
        <w:jc w:val="both"/>
        <w:rPr>
          <w:rFonts w:eastAsia="Calibri" w:cstheme="minorHAnsi"/>
        </w:rPr>
      </w:pPr>
    </w:p>
    <w:p w14:paraId="09B5ACDC" w14:textId="0412B177" w:rsidR="00BC4356" w:rsidRPr="00972979" w:rsidRDefault="00BC4356" w:rsidP="00592BD0">
      <w:pPr>
        <w:spacing w:after="0" w:line="240" w:lineRule="auto"/>
        <w:jc w:val="both"/>
        <w:rPr>
          <w:rFonts w:eastAsia="Calibri" w:cstheme="minorHAnsi"/>
        </w:rPr>
      </w:pPr>
      <w:r w:rsidRPr="00972979">
        <w:rPr>
          <w:rFonts w:eastAsia="Calibri" w:cstheme="minorHAnsi"/>
        </w:rPr>
        <w:t>If you believe what you are saying to be true, you should have nothing to fear because in reporting your concern you will be doing your duty to your employer and those for whom you are providing a service.</w:t>
      </w:r>
    </w:p>
    <w:p w14:paraId="19B51DF6" w14:textId="77777777" w:rsidR="00BC4356" w:rsidRPr="00972979" w:rsidRDefault="00BC4356" w:rsidP="00592BD0">
      <w:pPr>
        <w:numPr>
          <w:ilvl w:val="12"/>
          <w:numId w:val="0"/>
        </w:numPr>
        <w:spacing w:after="0" w:line="240" w:lineRule="auto"/>
        <w:jc w:val="both"/>
        <w:rPr>
          <w:rFonts w:eastAsia="Calibri" w:cstheme="minorHAnsi"/>
        </w:rPr>
      </w:pPr>
    </w:p>
    <w:p w14:paraId="544B1605" w14:textId="611263D0" w:rsidR="00BC4356" w:rsidRPr="00972979" w:rsidRDefault="00BC4356" w:rsidP="00592BD0">
      <w:pPr>
        <w:spacing w:after="0" w:line="240" w:lineRule="auto"/>
        <w:jc w:val="both"/>
        <w:rPr>
          <w:rFonts w:eastAsia="Calibri" w:cstheme="minorHAnsi"/>
        </w:rPr>
      </w:pPr>
      <w:r w:rsidRPr="00972979">
        <w:rPr>
          <w:rFonts w:eastAsia="Calibri" w:cstheme="minorHAnsi"/>
        </w:rPr>
        <w:lastRenderedPageBreak/>
        <w:t xml:space="preserve">Neither ODBST nor the local governing body will tolerate any harassment or victimisation (including informal pressures) and will take appropriate action to protect you when you raise a concern in good faith. </w:t>
      </w:r>
    </w:p>
    <w:p w14:paraId="32ACEF8E" w14:textId="2F6ED628" w:rsidR="00A46A36" w:rsidRPr="00972979" w:rsidRDefault="00A46A36" w:rsidP="00592BD0">
      <w:pPr>
        <w:spacing w:after="0" w:line="240" w:lineRule="auto"/>
        <w:jc w:val="both"/>
        <w:rPr>
          <w:rFonts w:eastAsia="Calibri" w:cstheme="minorHAnsi"/>
        </w:rPr>
      </w:pPr>
    </w:p>
    <w:p w14:paraId="48CEDBE8" w14:textId="77777777" w:rsidR="00A46A36" w:rsidRPr="00972979" w:rsidRDefault="00A46A36" w:rsidP="00592BD0">
      <w:pPr>
        <w:spacing w:after="0" w:line="240" w:lineRule="auto"/>
        <w:jc w:val="both"/>
        <w:textAlignment w:val="baseline"/>
        <w:rPr>
          <w:rFonts w:eastAsia="Times New Roman" w:cstheme="minorHAnsi"/>
          <w:lang w:eastAsia="en-GB"/>
        </w:rPr>
      </w:pPr>
      <w:r w:rsidRPr="00972979">
        <w:rPr>
          <w:rFonts w:eastAsia="Times New Roman" w:cstheme="minorHAnsi"/>
          <w:lang w:eastAsia="en-GB"/>
        </w:rPr>
        <w:t>Whistleblowers are protected by law from being treated unfairly or losing their jobs because they 'blow the whistle'. </w:t>
      </w:r>
    </w:p>
    <w:p w14:paraId="2E022331" w14:textId="77777777" w:rsidR="003E7DDD" w:rsidRPr="00972979" w:rsidRDefault="003E7DDD" w:rsidP="00592BD0">
      <w:pPr>
        <w:spacing w:after="0" w:line="240" w:lineRule="auto"/>
        <w:rPr>
          <w:rFonts w:eastAsia="Times New Roman" w:cstheme="minorHAnsi"/>
          <w:lang w:eastAsia="en-GB"/>
        </w:rPr>
      </w:pPr>
    </w:p>
    <w:p w14:paraId="76B7C69A" w14:textId="76AE8B90" w:rsidR="00A46A36" w:rsidRPr="00972979" w:rsidRDefault="00A46A36" w:rsidP="00592BD0">
      <w:pPr>
        <w:spacing w:after="0" w:line="240" w:lineRule="auto"/>
        <w:rPr>
          <w:rFonts w:eastAsia="Times New Roman" w:cstheme="minorHAnsi"/>
          <w:lang w:eastAsia="en-GB"/>
        </w:rPr>
      </w:pPr>
      <w:r w:rsidRPr="00972979">
        <w:rPr>
          <w:rFonts w:eastAsia="Times New Roman" w:cstheme="minorHAnsi"/>
          <w:lang w:eastAsia="en-GB"/>
        </w:rPr>
        <w:t xml:space="preserve">The </w:t>
      </w:r>
      <w:r w:rsidR="00B60769" w:rsidRPr="00972979">
        <w:rPr>
          <w:rFonts w:eastAsia="Times New Roman" w:cstheme="minorHAnsi"/>
          <w:lang w:eastAsia="en-GB"/>
        </w:rPr>
        <w:t>ODBST</w:t>
      </w:r>
      <w:r w:rsidRPr="00972979">
        <w:rPr>
          <w:rFonts w:eastAsia="Times New Roman" w:cstheme="minorHAnsi"/>
          <w:lang w:eastAsia="en-GB"/>
        </w:rPr>
        <w:t xml:space="preserve"> will provide all reasonable protection for those who raise concerns made in the public interest. </w:t>
      </w:r>
    </w:p>
    <w:p w14:paraId="37802B02" w14:textId="77777777" w:rsidR="00FF1D4B" w:rsidRPr="00972979" w:rsidRDefault="00FF1D4B" w:rsidP="00592BD0">
      <w:pPr>
        <w:spacing w:after="0" w:line="240" w:lineRule="auto"/>
        <w:rPr>
          <w:rFonts w:eastAsia="Times New Roman" w:cstheme="minorHAnsi"/>
          <w:lang w:eastAsia="en-GB"/>
        </w:rPr>
      </w:pPr>
    </w:p>
    <w:p w14:paraId="7102AD83" w14:textId="2EB5C49E" w:rsidR="00A46A36" w:rsidRPr="00972979" w:rsidRDefault="00A46A36" w:rsidP="00592BD0">
      <w:pPr>
        <w:spacing w:after="0" w:line="240" w:lineRule="auto"/>
        <w:rPr>
          <w:rFonts w:eastAsia="Times New Roman" w:cstheme="minorHAnsi"/>
          <w:lang w:eastAsia="en-GB"/>
        </w:rPr>
      </w:pPr>
      <w:r w:rsidRPr="00972979">
        <w:rPr>
          <w:rFonts w:eastAsia="Times New Roman" w:cstheme="minorHAnsi"/>
          <w:lang w:eastAsia="en-GB"/>
        </w:rPr>
        <w:t xml:space="preserve">The </w:t>
      </w:r>
      <w:r w:rsidR="00B60769" w:rsidRPr="00972979">
        <w:rPr>
          <w:rFonts w:eastAsia="Times New Roman" w:cstheme="minorHAnsi"/>
          <w:lang w:eastAsia="en-GB"/>
        </w:rPr>
        <w:t>ODBST</w:t>
      </w:r>
      <w:r w:rsidRPr="00972979">
        <w:rPr>
          <w:rFonts w:eastAsia="Times New Roman" w:cstheme="minorHAnsi"/>
          <w:lang w:eastAsia="en-GB"/>
        </w:rPr>
        <w:t xml:space="preserve"> will be responsible for ensuring that appropriate personal support is offered both to a worker raising a concern and to any worker against whom allegations have been made under this procedure. </w:t>
      </w:r>
    </w:p>
    <w:p w14:paraId="14E15075" w14:textId="1329DD70" w:rsidR="00A46A36" w:rsidRPr="00972979" w:rsidRDefault="00A46A36" w:rsidP="00592BD0">
      <w:pPr>
        <w:spacing w:after="0" w:line="240" w:lineRule="auto"/>
        <w:rPr>
          <w:rFonts w:eastAsia="Times New Roman" w:cstheme="minorHAnsi"/>
          <w:lang w:eastAsia="en-GB"/>
        </w:rPr>
      </w:pPr>
      <w:r w:rsidRPr="00972979">
        <w:rPr>
          <w:rFonts w:eastAsia="Times New Roman" w:cstheme="minorHAnsi"/>
          <w:lang w:eastAsia="en-GB"/>
        </w:rPr>
        <w:t>Although an employee has certain legal obligations of confidentiality to the school, in a limited set of circumstances, whistleblowing may override these obligations. This guidance sets out the circumstances under which these disclosures may lawfully be made. </w:t>
      </w:r>
    </w:p>
    <w:p w14:paraId="5F98ABBC" w14:textId="77777777" w:rsidR="00BC4356" w:rsidRPr="00972979" w:rsidRDefault="00BC4356" w:rsidP="00592BD0">
      <w:pPr>
        <w:numPr>
          <w:ilvl w:val="12"/>
          <w:numId w:val="0"/>
        </w:numPr>
        <w:spacing w:after="0" w:line="240" w:lineRule="auto"/>
        <w:jc w:val="both"/>
        <w:rPr>
          <w:rFonts w:eastAsia="Calibri" w:cstheme="minorHAnsi"/>
        </w:rPr>
      </w:pPr>
    </w:p>
    <w:p w14:paraId="7F01370A" w14:textId="77777777" w:rsidR="00BC4356" w:rsidRPr="00972979" w:rsidRDefault="00BC4356" w:rsidP="00592BD0">
      <w:pPr>
        <w:spacing w:after="0" w:line="240" w:lineRule="auto"/>
        <w:jc w:val="both"/>
        <w:rPr>
          <w:rFonts w:eastAsia="Calibri" w:cstheme="minorHAnsi"/>
        </w:rPr>
      </w:pPr>
      <w:r w:rsidRPr="00972979">
        <w:rPr>
          <w:rFonts w:eastAsia="Calibri" w:cstheme="minorHAnsi"/>
        </w:rPr>
        <w:t>Any investigation into allegations of potential malpractice will not influence or be influenced by any disciplinary, grievance, capability or other procedures that already affect you.</w:t>
      </w:r>
    </w:p>
    <w:p w14:paraId="6CA9827A" w14:textId="77777777" w:rsidR="00BC4356" w:rsidRPr="00972979" w:rsidRDefault="00BC4356" w:rsidP="00592BD0">
      <w:pPr>
        <w:spacing w:after="0" w:line="240" w:lineRule="auto"/>
        <w:jc w:val="both"/>
        <w:rPr>
          <w:rFonts w:eastAsia="Calibri" w:cstheme="minorHAnsi"/>
        </w:rPr>
      </w:pPr>
    </w:p>
    <w:p w14:paraId="6ADC79D0" w14:textId="77777777" w:rsidR="005266F8" w:rsidRPr="00972979" w:rsidRDefault="005266F8" w:rsidP="00592BD0">
      <w:pPr>
        <w:spacing w:after="0" w:line="240" w:lineRule="auto"/>
        <w:jc w:val="both"/>
        <w:rPr>
          <w:rFonts w:eastAsia="Calibri" w:cstheme="minorHAnsi"/>
        </w:rPr>
      </w:pPr>
    </w:p>
    <w:p w14:paraId="3DFF684C" w14:textId="0B0EF6B6" w:rsidR="00BC4356" w:rsidRPr="00972979" w:rsidRDefault="0057144C" w:rsidP="00592BD0">
      <w:pPr>
        <w:keepNext/>
        <w:keepLines/>
        <w:spacing w:after="0" w:line="240" w:lineRule="auto"/>
        <w:jc w:val="both"/>
        <w:outlineLvl w:val="0"/>
        <w:rPr>
          <w:rFonts w:eastAsia="Times New Roman" w:cstheme="minorHAnsi"/>
          <w:b/>
        </w:rPr>
      </w:pPr>
      <w:bookmarkStart w:id="6" w:name="_Toc474493517"/>
      <w:r w:rsidRPr="00972979">
        <w:rPr>
          <w:rFonts w:eastAsia="Times New Roman" w:cstheme="minorHAnsi"/>
          <w:b/>
        </w:rPr>
        <w:t xml:space="preserve">7. </w:t>
      </w:r>
      <w:r w:rsidR="00BC4356" w:rsidRPr="00972979">
        <w:rPr>
          <w:rFonts w:eastAsia="Times New Roman" w:cstheme="minorHAnsi"/>
          <w:b/>
        </w:rPr>
        <w:t>Confidentiality</w:t>
      </w:r>
      <w:bookmarkEnd w:id="6"/>
      <w:r w:rsidR="00BC4356" w:rsidRPr="00972979">
        <w:rPr>
          <w:rFonts w:eastAsia="Times New Roman" w:cstheme="minorHAnsi"/>
          <w:b/>
        </w:rPr>
        <w:t xml:space="preserve"> </w:t>
      </w:r>
      <w:r w:rsidR="00243911" w:rsidRPr="00972979">
        <w:rPr>
          <w:rFonts w:eastAsia="Times New Roman" w:cstheme="minorHAnsi"/>
          <w:b/>
        </w:rPr>
        <w:t>and employee safeguards</w:t>
      </w:r>
    </w:p>
    <w:p w14:paraId="646F3A4E" w14:textId="77777777" w:rsidR="00243911" w:rsidRPr="00972979" w:rsidRDefault="00243911" w:rsidP="00592BD0">
      <w:pPr>
        <w:spacing w:after="0" w:line="240" w:lineRule="auto"/>
        <w:jc w:val="both"/>
        <w:rPr>
          <w:rFonts w:eastAsia="Calibri" w:cstheme="minorHAnsi"/>
        </w:rPr>
      </w:pPr>
    </w:p>
    <w:p w14:paraId="1A1CA59E" w14:textId="77777777" w:rsidR="00243911" w:rsidRPr="00972979" w:rsidRDefault="00243911" w:rsidP="00592BD0">
      <w:pPr>
        <w:spacing w:after="0" w:line="240" w:lineRule="auto"/>
        <w:jc w:val="both"/>
        <w:rPr>
          <w:rFonts w:eastAsia="Calibri" w:cstheme="minorHAnsi"/>
        </w:rPr>
      </w:pPr>
      <w:r w:rsidRPr="00972979">
        <w:rPr>
          <w:rFonts w:eastAsia="Calibri" w:cstheme="minorHAnsi"/>
        </w:rPr>
        <w:t>The ODBST recognises that the decision to report a concern can be a difficult one to make. An employee, if they are a member, can request support from their union representative to assist them through the process. A whistleblower’s employment rights are protected in the law from victimisation if they follow the criteria below:</w:t>
      </w:r>
    </w:p>
    <w:p w14:paraId="6186F3B2" w14:textId="77777777" w:rsidR="00791212" w:rsidRPr="00972979" w:rsidRDefault="00791212" w:rsidP="00592BD0">
      <w:pPr>
        <w:spacing w:after="0" w:line="240" w:lineRule="auto"/>
        <w:jc w:val="both"/>
        <w:rPr>
          <w:rFonts w:eastAsia="Calibri" w:cstheme="minorHAnsi"/>
        </w:rPr>
      </w:pPr>
    </w:p>
    <w:p w14:paraId="580A6BB9" w14:textId="50EADE2E" w:rsidR="00243911" w:rsidRPr="00972979" w:rsidRDefault="00243911" w:rsidP="00BE0042">
      <w:pPr>
        <w:pStyle w:val="ListParagraph"/>
        <w:numPr>
          <w:ilvl w:val="0"/>
          <w:numId w:val="37"/>
        </w:numPr>
        <w:spacing w:after="0" w:line="240" w:lineRule="auto"/>
        <w:jc w:val="both"/>
        <w:rPr>
          <w:rFonts w:eastAsia="Calibri" w:cstheme="minorHAnsi"/>
        </w:rPr>
      </w:pPr>
      <w:r w:rsidRPr="00972979">
        <w:rPr>
          <w:rFonts w:eastAsia="Calibri" w:cstheme="minorHAnsi"/>
        </w:rPr>
        <w:t xml:space="preserve">that they made a qualifying disclosure in good </w:t>
      </w:r>
      <w:proofErr w:type="gramStart"/>
      <w:r w:rsidRPr="00972979">
        <w:rPr>
          <w:rFonts w:eastAsia="Calibri" w:cstheme="minorHAnsi"/>
        </w:rPr>
        <w:t>faith;</w:t>
      </w:r>
      <w:proofErr w:type="gramEnd"/>
    </w:p>
    <w:p w14:paraId="22D3836E" w14:textId="485E621E" w:rsidR="00243911" w:rsidRPr="00972979" w:rsidRDefault="00243911" w:rsidP="00BE0042">
      <w:pPr>
        <w:pStyle w:val="ListParagraph"/>
        <w:numPr>
          <w:ilvl w:val="0"/>
          <w:numId w:val="37"/>
        </w:numPr>
        <w:spacing w:after="0" w:line="240" w:lineRule="auto"/>
        <w:jc w:val="both"/>
        <w:rPr>
          <w:rFonts w:eastAsia="Calibri" w:cstheme="minorHAnsi"/>
        </w:rPr>
      </w:pPr>
      <w:r w:rsidRPr="00972979">
        <w:rPr>
          <w:rFonts w:eastAsia="Calibri" w:cstheme="minorHAnsi"/>
        </w:rPr>
        <w:t xml:space="preserve">that they reasonably believed the information was substantially </w:t>
      </w:r>
      <w:proofErr w:type="gramStart"/>
      <w:r w:rsidRPr="00972979">
        <w:rPr>
          <w:rFonts w:eastAsia="Calibri" w:cstheme="minorHAnsi"/>
        </w:rPr>
        <w:t>true;</w:t>
      </w:r>
      <w:proofErr w:type="gramEnd"/>
      <w:r w:rsidRPr="00972979">
        <w:rPr>
          <w:rFonts w:eastAsia="Calibri" w:cstheme="minorHAnsi"/>
        </w:rPr>
        <w:t xml:space="preserve"> </w:t>
      </w:r>
    </w:p>
    <w:p w14:paraId="2765EA08" w14:textId="2344BDAB" w:rsidR="00243911" w:rsidRPr="00972979" w:rsidRDefault="00243911" w:rsidP="00BE0042">
      <w:pPr>
        <w:pStyle w:val="ListParagraph"/>
        <w:numPr>
          <w:ilvl w:val="0"/>
          <w:numId w:val="37"/>
        </w:numPr>
        <w:spacing w:after="0" w:line="240" w:lineRule="auto"/>
        <w:jc w:val="both"/>
        <w:rPr>
          <w:rFonts w:eastAsia="Calibri" w:cstheme="minorHAnsi"/>
        </w:rPr>
      </w:pPr>
      <w:r w:rsidRPr="00972979">
        <w:rPr>
          <w:rFonts w:eastAsia="Calibri" w:cstheme="minorHAnsi"/>
        </w:rPr>
        <w:t xml:space="preserve">that it was a qualifying disclosure as per the </w:t>
      </w:r>
      <w:r w:rsidR="00090F47" w:rsidRPr="00972979">
        <w:rPr>
          <w:rFonts w:eastAsia="PMingLiU" w:cstheme="minorHAnsi"/>
          <w:bCs/>
        </w:rPr>
        <w:t>Public Interest Disclosure Act 1998 (</w:t>
      </w:r>
      <w:r w:rsidRPr="00972979">
        <w:rPr>
          <w:rFonts w:eastAsia="Calibri" w:cstheme="minorHAnsi"/>
        </w:rPr>
        <w:t>PIDA</w:t>
      </w:r>
      <w:proofErr w:type="gramStart"/>
      <w:r w:rsidR="00090F47" w:rsidRPr="00972979">
        <w:rPr>
          <w:rFonts w:eastAsia="Calibri" w:cstheme="minorHAnsi"/>
        </w:rPr>
        <w:t>)</w:t>
      </w:r>
      <w:r w:rsidRPr="00972979">
        <w:rPr>
          <w:rFonts w:eastAsia="Calibri" w:cstheme="minorHAnsi"/>
        </w:rPr>
        <w:t>;</w:t>
      </w:r>
      <w:proofErr w:type="gramEnd"/>
      <w:r w:rsidRPr="00972979">
        <w:rPr>
          <w:rFonts w:eastAsia="Calibri" w:cstheme="minorHAnsi"/>
        </w:rPr>
        <w:t xml:space="preserve"> </w:t>
      </w:r>
    </w:p>
    <w:p w14:paraId="0BCFEAEF" w14:textId="0B4FF0A5" w:rsidR="00243911" w:rsidRPr="00972979" w:rsidRDefault="00243911" w:rsidP="00BE0042">
      <w:pPr>
        <w:pStyle w:val="ListParagraph"/>
        <w:numPr>
          <w:ilvl w:val="0"/>
          <w:numId w:val="37"/>
        </w:numPr>
        <w:spacing w:after="0" w:line="240" w:lineRule="auto"/>
        <w:jc w:val="both"/>
        <w:rPr>
          <w:rFonts w:eastAsia="Calibri" w:cstheme="minorHAnsi"/>
        </w:rPr>
      </w:pPr>
      <w:r w:rsidRPr="00972979">
        <w:rPr>
          <w:rFonts w:eastAsia="Calibri" w:cstheme="minorHAnsi"/>
        </w:rPr>
        <w:t xml:space="preserve">the procedure was </w:t>
      </w:r>
      <w:proofErr w:type="gramStart"/>
      <w:r w:rsidRPr="00972979">
        <w:rPr>
          <w:rFonts w:eastAsia="Calibri" w:cstheme="minorHAnsi"/>
        </w:rPr>
        <w:t>followed;</w:t>
      </w:r>
      <w:proofErr w:type="gramEnd"/>
      <w:r w:rsidRPr="00972979">
        <w:rPr>
          <w:rFonts w:eastAsia="Calibri" w:cstheme="minorHAnsi"/>
        </w:rPr>
        <w:t xml:space="preserve"> </w:t>
      </w:r>
    </w:p>
    <w:p w14:paraId="3F1FC65E" w14:textId="14CF9C72" w:rsidR="00791212" w:rsidRPr="00972979" w:rsidRDefault="00243911" w:rsidP="00BE0042">
      <w:pPr>
        <w:pStyle w:val="ListParagraph"/>
        <w:numPr>
          <w:ilvl w:val="0"/>
          <w:numId w:val="37"/>
        </w:numPr>
        <w:spacing w:after="0" w:line="240" w:lineRule="auto"/>
        <w:jc w:val="both"/>
        <w:rPr>
          <w:rFonts w:eastAsia="Calibri" w:cstheme="minorHAnsi"/>
        </w:rPr>
      </w:pPr>
      <w:r w:rsidRPr="00972979">
        <w:rPr>
          <w:rFonts w:eastAsia="Calibri" w:cstheme="minorHAnsi"/>
        </w:rPr>
        <w:t xml:space="preserve">if the disclosure was made outside the trust, that it was made to a ‘prescribed person or body’, rather than another third party such as the press. </w:t>
      </w:r>
    </w:p>
    <w:p w14:paraId="1F190ADD" w14:textId="77777777" w:rsidR="00BC4356" w:rsidRPr="00972979" w:rsidRDefault="00BC4356" w:rsidP="00592BD0">
      <w:pPr>
        <w:spacing w:after="0" w:line="240" w:lineRule="auto"/>
        <w:jc w:val="both"/>
        <w:rPr>
          <w:rFonts w:eastAsia="Calibri" w:cstheme="minorHAnsi"/>
        </w:rPr>
      </w:pPr>
    </w:p>
    <w:p w14:paraId="3B6799DE" w14:textId="77777777" w:rsidR="00DE0536" w:rsidRPr="00972979" w:rsidRDefault="00DE0536" w:rsidP="00592BD0">
      <w:pPr>
        <w:spacing w:after="0" w:line="240" w:lineRule="auto"/>
        <w:jc w:val="both"/>
        <w:rPr>
          <w:rFonts w:eastAsia="Calibri" w:cstheme="minorHAnsi"/>
        </w:rPr>
      </w:pPr>
      <w:r w:rsidRPr="00972979">
        <w:rPr>
          <w:rFonts w:eastAsia="Calibri" w:cstheme="minorHAnsi"/>
        </w:rPr>
        <w:t xml:space="preserve">To support employees/workers the following safeguards are in place: </w:t>
      </w:r>
    </w:p>
    <w:p w14:paraId="1086C074" w14:textId="77777777" w:rsidR="00DE0536" w:rsidRPr="00972979" w:rsidRDefault="00DE0536" w:rsidP="00592BD0">
      <w:pPr>
        <w:spacing w:after="0" w:line="240" w:lineRule="auto"/>
        <w:jc w:val="both"/>
        <w:rPr>
          <w:rFonts w:eastAsia="Calibri" w:cstheme="minorHAnsi"/>
        </w:rPr>
      </w:pPr>
    </w:p>
    <w:p w14:paraId="1C91DDB6" w14:textId="55137A55" w:rsidR="00DE0536" w:rsidRPr="00972979" w:rsidRDefault="00DE0536" w:rsidP="004876EA">
      <w:pPr>
        <w:pStyle w:val="ListParagraph"/>
        <w:numPr>
          <w:ilvl w:val="0"/>
          <w:numId w:val="37"/>
        </w:numPr>
        <w:spacing w:after="0" w:line="240" w:lineRule="auto"/>
        <w:jc w:val="both"/>
        <w:rPr>
          <w:rFonts w:eastAsia="Calibri" w:cstheme="minorHAnsi"/>
        </w:rPr>
      </w:pPr>
      <w:r w:rsidRPr="00972979">
        <w:rPr>
          <w:rFonts w:eastAsia="Calibri" w:cstheme="minorHAnsi"/>
        </w:rPr>
        <w:t xml:space="preserve">If an employee/worker raises a concern in good faith they should not fear any reprisals, unfair treatment or loss of employment for reporting their concerns. </w:t>
      </w:r>
    </w:p>
    <w:p w14:paraId="22F3521B" w14:textId="4D3C93F3" w:rsidR="00DE0536" w:rsidRPr="00972979" w:rsidRDefault="00DE0536" w:rsidP="004876EA">
      <w:pPr>
        <w:pStyle w:val="ListParagraph"/>
        <w:numPr>
          <w:ilvl w:val="0"/>
          <w:numId w:val="37"/>
        </w:numPr>
        <w:spacing w:after="0" w:line="240" w:lineRule="auto"/>
        <w:jc w:val="both"/>
        <w:rPr>
          <w:rFonts w:eastAsia="Calibri" w:cstheme="minorHAnsi"/>
        </w:rPr>
      </w:pPr>
      <w:r w:rsidRPr="00972979">
        <w:rPr>
          <w:rFonts w:eastAsia="Calibri" w:cstheme="minorHAnsi"/>
        </w:rPr>
        <w:t xml:space="preserve">The ODBST will not tolerate any form of discrimination, victimisation or harassment (including informal pressure) and will take appropriate action to protect those who raise concerns in good faith. </w:t>
      </w:r>
    </w:p>
    <w:p w14:paraId="6BA1981E" w14:textId="2804AC9E" w:rsidR="00DE0536" w:rsidRPr="00972979" w:rsidRDefault="00DE0536" w:rsidP="004876EA">
      <w:pPr>
        <w:pStyle w:val="ListParagraph"/>
        <w:numPr>
          <w:ilvl w:val="0"/>
          <w:numId w:val="37"/>
        </w:numPr>
        <w:spacing w:after="0" w:line="240" w:lineRule="auto"/>
        <w:jc w:val="both"/>
        <w:rPr>
          <w:rFonts w:eastAsia="Calibri" w:cstheme="minorHAnsi"/>
        </w:rPr>
      </w:pPr>
      <w:r w:rsidRPr="00972979">
        <w:rPr>
          <w:rFonts w:eastAsia="Calibri" w:cstheme="minorHAnsi"/>
        </w:rPr>
        <w:t xml:space="preserve">If any instance of discrimination, victimisation or harassment occur, or any intimidatory threats are made against a whistleblower, the ODBST will take disciplinary action against the individual(s) concerned. </w:t>
      </w:r>
    </w:p>
    <w:p w14:paraId="3155AD96" w14:textId="565EECFC" w:rsidR="00DE0536" w:rsidRPr="00972979" w:rsidRDefault="00DE0536" w:rsidP="004876EA">
      <w:pPr>
        <w:pStyle w:val="ListParagraph"/>
        <w:numPr>
          <w:ilvl w:val="0"/>
          <w:numId w:val="37"/>
        </w:numPr>
        <w:spacing w:after="0" w:line="240" w:lineRule="auto"/>
        <w:jc w:val="both"/>
        <w:rPr>
          <w:rFonts w:eastAsia="Calibri" w:cstheme="minorHAnsi"/>
        </w:rPr>
      </w:pPr>
      <w:r w:rsidRPr="00972979">
        <w:rPr>
          <w:rFonts w:eastAsia="Calibri" w:cstheme="minorHAnsi"/>
        </w:rPr>
        <w:t xml:space="preserve">Any investigation into the concern(s) raised by the whistleblower will not influence, or be influenced by, any disciplinary or redundancy procedures that are already in affect with an individual employee. </w:t>
      </w:r>
    </w:p>
    <w:p w14:paraId="3EF1228B" w14:textId="12B6533F" w:rsidR="00DE0536" w:rsidRPr="00972979" w:rsidRDefault="00DE0536" w:rsidP="004876EA">
      <w:pPr>
        <w:pStyle w:val="ListParagraph"/>
        <w:numPr>
          <w:ilvl w:val="0"/>
          <w:numId w:val="37"/>
        </w:numPr>
        <w:spacing w:after="0" w:line="240" w:lineRule="auto"/>
        <w:jc w:val="both"/>
        <w:rPr>
          <w:rFonts w:eastAsia="Calibri" w:cstheme="minorHAnsi"/>
        </w:rPr>
      </w:pPr>
      <w:r w:rsidRPr="00972979">
        <w:rPr>
          <w:rFonts w:eastAsia="Calibri" w:cstheme="minorHAnsi"/>
        </w:rPr>
        <w:t>Employees may seek advice or support from their trade union representative at any time. Due to the sensitive and serious nature of whistleblowing, the ODBST recognises the need to assure confidentiality for those who raise a concern. As far as possible, all concerns will be treated in the strictest of confidence and every effort will be made to protect, and not reveal, the whistleblower’s identity. Any member of staff investigating a disclosure under this policy will have an awareness of the requirements of the PIDA and the need for confidentiality. If a concern leads to investigation or further action then the whistleblower may, at some point in the future, need to act as a witness and/or provide evidence. In such cases, this will be discussed with the whistleblower and every effort will be made to limit the number of people within the Trust with access to the whistleblower’s identity. If the whistleblower does not consent to their identity being revealed this will be respected but may hinder the scope or outcome of the investigation.</w:t>
      </w:r>
    </w:p>
    <w:p w14:paraId="43C6FA2C" w14:textId="77777777" w:rsidR="00DE0536" w:rsidRPr="00972979" w:rsidRDefault="00DE0536" w:rsidP="00592BD0">
      <w:pPr>
        <w:spacing w:after="0" w:line="240" w:lineRule="auto"/>
        <w:jc w:val="both"/>
        <w:rPr>
          <w:rFonts w:eastAsia="Calibri" w:cstheme="minorHAnsi"/>
        </w:rPr>
      </w:pPr>
    </w:p>
    <w:p w14:paraId="4378555B" w14:textId="77777777" w:rsidR="00DE0536" w:rsidRPr="00972979" w:rsidRDefault="00DE0536" w:rsidP="00592BD0">
      <w:pPr>
        <w:spacing w:after="0" w:line="240" w:lineRule="auto"/>
        <w:jc w:val="both"/>
        <w:rPr>
          <w:rFonts w:eastAsia="Calibri" w:cstheme="minorHAnsi"/>
        </w:rPr>
      </w:pPr>
      <w:r w:rsidRPr="00972979">
        <w:rPr>
          <w:rFonts w:eastAsia="Calibri" w:cstheme="minorHAnsi"/>
        </w:rPr>
        <w:t>ODBST will do its best to protect your identity when you raise a concern and do not want your name to be disclosed, but it must be appreciated that the investigation process may reveal the source of the information and a statement by you may be required as part of the evidence. You will be given prior notice of this and a chance to discuss the consequences if these circumstances arise.</w:t>
      </w:r>
    </w:p>
    <w:p w14:paraId="7A6F690F" w14:textId="77777777" w:rsidR="00DE0536" w:rsidRPr="00972979" w:rsidRDefault="00DE0536" w:rsidP="00592BD0">
      <w:pPr>
        <w:numPr>
          <w:ilvl w:val="12"/>
          <w:numId w:val="0"/>
        </w:numPr>
        <w:spacing w:after="0" w:line="240" w:lineRule="auto"/>
        <w:ind w:left="360"/>
        <w:jc w:val="both"/>
        <w:rPr>
          <w:rFonts w:eastAsia="Calibri" w:cstheme="minorHAnsi"/>
        </w:rPr>
      </w:pPr>
    </w:p>
    <w:p w14:paraId="1EC2861F" w14:textId="0E5C1BF8" w:rsidR="00BC4356" w:rsidRPr="00972979" w:rsidRDefault="00DE0536" w:rsidP="00592BD0">
      <w:pPr>
        <w:spacing w:after="0" w:line="240" w:lineRule="auto"/>
        <w:jc w:val="both"/>
        <w:rPr>
          <w:rFonts w:eastAsia="Calibri" w:cstheme="minorHAnsi"/>
        </w:rPr>
      </w:pPr>
      <w:r w:rsidRPr="00972979">
        <w:rPr>
          <w:rFonts w:eastAsia="Calibri" w:cstheme="minorHAnsi"/>
        </w:rPr>
        <w:t>The confidentiality of service users will not be compromised as employees have a duty in law and within their professional codes of conduct to maintain this.</w:t>
      </w:r>
    </w:p>
    <w:p w14:paraId="4D17BCAD" w14:textId="77777777" w:rsidR="007154A0" w:rsidRPr="00972979" w:rsidRDefault="007154A0" w:rsidP="00592BD0">
      <w:pPr>
        <w:spacing w:after="0" w:line="240" w:lineRule="auto"/>
        <w:jc w:val="both"/>
        <w:rPr>
          <w:rFonts w:eastAsia="Calibri" w:cstheme="minorHAnsi"/>
        </w:rPr>
      </w:pPr>
    </w:p>
    <w:p w14:paraId="27A011D4" w14:textId="3A7462E3" w:rsidR="00BC4356" w:rsidRPr="00972979" w:rsidRDefault="00BC4356" w:rsidP="00592BD0">
      <w:pPr>
        <w:spacing w:after="0" w:line="240" w:lineRule="auto"/>
        <w:jc w:val="both"/>
        <w:rPr>
          <w:rFonts w:eastAsia="Calibri" w:cstheme="minorHAnsi"/>
        </w:rPr>
      </w:pPr>
      <w:r w:rsidRPr="00972979">
        <w:rPr>
          <w:rFonts w:eastAsia="Calibri" w:cstheme="minorHAnsi"/>
        </w:rPr>
        <w:t>ODBST has its own H</w:t>
      </w:r>
      <w:r w:rsidR="007154A0" w:rsidRPr="00972979">
        <w:rPr>
          <w:rFonts w:eastAsia="Calibri" w:cstheme="minorHAnsi"/>
        </w:rPr>
        <w:t xml:space="preserve">uman </w:t>
      </w:r>
      <w:r w:rsidRPr="00972979">
        <w:rPr>
          <w:rFonts w:eastAsia="Calibri" w:cstheme="minorHAnsi"/>
        </w:rPr>
        <w:t>R</w:t>
      </w:r>
      <w:r w:rsidR="007154A0" w:rsidRPr="00972979">
        <w:rPr>
          <w:rFonts w:eastAsia="Calibri" w:cstheme="minorHAnsi"/>
        </w:rPr>
        <w:t>esources</w:t>
      </w:r>
      <w:r w:rsidR="00A64D7C" w:rsidRPr="00972979">
        <w:rPr>
          <w:rFonts w:eastAsia="Calibri" w:cstheme="minorHAnsi"/>
        </w:rPr>
        <w:t xml:space="preserve"> (HR)</w:t>
      </w:r>
      <w:r w:rsidR="00A91B6F" w:rsidRPr="00972979">
        <w:rPr>
          <w:rFonts w:eastAsia="Calibri" w:cstheme="minorHAnsi"/>
        </w:rPr>
        <w:t xml:space="preserve"> team</w:t>
      </w:r>
      <w:r w:rsidRPr="00972979">
        <w:rPr>
          <w:rFonts w:eastAsia="Calibri" w:cstheme="minorHAnsi"/>
        </w:rPr>
        <w:t xml:space="preserve"> with whom you can discuss how to make a disclosure and lodge a matter of concern (see below). Staff and non-employees will often discuss the issues that worry them with the HR team in the first instance. Such discussions will be in confidence if that is what you prefer, but there may be some disclosures (for instance criminal acts) that cannot remain confidential. However, you will be given time and space to explore your options to take matters forward.</w:t>
      </w:r>
    </w:p>
    <w:p w14:paraId="28791DC1" w14:textId="77777777" w:rsidR="00267956" w:rsidRPr="00972979" w:rsidRDefault="00267956" w:rsidP="00592BD0">
      <w:pPr>
        <w:spacing w:after="0" w:line="240" w:lineRule="auto"/>
        <w:jc w:val="both"/>
        <w:rPr>
          <w:rFonts w:eastAsia="Calibri" w:cstheme="minorHAnsi"/>
        </w:rPr>
      </w:pPr>
    </w:p>
    <w:p w14:paraId="42D8BF31" w14:textId="77777777" w:rsidR="00BC4356" w:rsidRPr="00972979" w:rsidRDefault="00BC4356" w:rsidP="00592BD0">
      <w:pPr>
        <w:spacing w:after="0" w:line="240" w:lineRule="auto"/>
        <w:jc w:val="both"/>
        <w:rPr>
          <w:rFonts w:eastAsia="Calibri" w:cstheme="minorHAnsi"/>
        </w:rPr>
      </w:pPr>
    </w:p>
    <w:p w14:paraId="102B9817" w14:textId="76C21D0E" w:rsidR="00BC4356" w:rsidRPr="00972979" w:rsidRDefault="00C60DB3" w:rsidP="00592BD0">
      <w:pPr>
        <w:keepNext/>
        <w:keepLines/>
        <w:spacing w:after="0" w:line="240" w:lineRule="auto"/>
        <w:jc w:val="both"/>
        <w:outlineLvl w:val="0"/>
        <w:rPr>
          <w:rFonts w:eastAsia="Times New Roman" w:cstheme="minorHAnsi"/>
          <w:b/>
        </w:rPr>
      </w:pPr>
      <w:bookmarkStart w:id="7" w:name="_Toc474493521"/>
      <w:r w:rsidRPr="00972979">
        <w:rPr>
          <w:rFonts w:eastAsia="Times New Roman" w:cstheme="minorHAnsi"/>
          <w:b/>
        </w:rPr>
        <w:t>8</w:t>
      </w:r>
      <w:r w:rsidR="009A0BE7" w:rsidRPr="00972979">
        <w:rPr>
          <w:rFonts w:eastAsia="Times New Roman" w:cstheme="minorHAnsi"/>
          <w:b/>
        </w:rPr>
        <w:t xml:space="preserve">. </w:t>
      </w:r>
      <w:r w:rsidR="00BC4356" w:rsidRPr="00972979">
        <w:rPr>
          <w:rFonts w:eastAsia="Times New Roman" w:cstheme="minorHAnsi"/>
          <w:b/>
        </w:rPr>
        <w:t>Anonymous Allegations</w:t>
      </w:r>
      <w:bookmarkEnd w:id="7"/>
    </w:p>
    <w:p w14:paraId="507028F6" w14:textId="77777777" w:rsidR="004876EA" w:rsidRPr="00972979" w:rsidRDefault="004876EA" w:rsidP="00592BD0">
      <w:pPr>
        <w:spacing w:after="0" w:line="240" w:lineRule="auto"/>
        <w:jc w:val="both"/>
        <w:rPr>
          <w:rFonts w:eastAsia="Calibri" w:cstheme="minorHAnsi"/>
        </w:rPr>
      </w:pPr>
    </w:p>
    <w:p w14:paraId="7376634C" w14:textId="443CE53C" w:rsidR="00BC4356" w:rsidRPr="00972979" w:rsidRDefault="00BC4356" w:rsidP="00592BD0">
      <w:pPr>
        <w:spacing w:after="0" w:line="240" w:lineRule="auto"/>
        <w:jc w:val="both"/>
        <w:rPr>
          <w:rFonts w:eastAsia="Calibri" w:cstheme="minorHAnsi"/>
        </w:rPr>
      </w:pPr>
      <w:r w:rsidRPr="00972979">
        <w:rPr>
          <w:rFonts w:eastAsia="Calibri" w:cstheme="minorHAnsi"/>
        </w:rPr>
        <w:t xml:space="preserve">This policy encourages you to put your name to your allegation. Concerns expressed anonymously are much less powerful, but they will be considered (at the discretion of the </w:t>
      </w:r>
      <w:r w:rsidR="00D92CBC" w:rsidRPr="00972979">
        <w:rPr>
          <w:rFonts w:eastAsia="Calibri" w:cstheme="minorHAnsi"/>
        </w:rPr>
        <w:t>school</w:t>
      </w:r>
      <w:r w:rsidRPr="00972979">
        <w:rPr>
          <w:rFonts w:eastAsia="Calibri" w:cstheme="minorHAnsi"/>
        </w:rPr>
        <w:t>’s local governing body</w:t>
      </w:r>
      <w:r w:rsidR="00373A91" w:rsidRPr="00972979">
        <w:rPr>
          <w:rFonts w:eastAsia="Calibri" w:cstheme="minorHAnsi"/>
        </w:rPr>
        <w:t>/Trustees in the case of centrally employed staff</w:t>
      </w:r>
      <w:r w:rsidRPr="00972979">
        <w:rPr>
          <w:rFonts w:eastAsia="Calibri" w:cstheme="minorHAnsi"/>
        </w:rPr>
        <w:t>).</w:t>
      </w:r>
    </w:p>
    <w:p w14:paraId="1FCC5C9D" w14:textId="77777777" w:rsidR="00BC4356" w:rsidRPr="00972979" w:rsidRDefault="00BC4356" w:rsidP="00592BD0">
      <w:pPr>
        <w:numPr>
          <w:ilvl w:val="12"/>
          <w:numId w:val="0"/>
        </w:numPr>
        <w:spacing w:after="0" w:line="240" w:lineRule="auto"/>
        <w:ind w:left="1"/>
        <w:jc w:val="both"/>
        <w:rPr>
          <w:rFonts w:eastAsia="Calibri" w:cstheme="minorHAnsi"/>
        </w:rPr>
      </w:pPr>
    </w:p>
    <w:p w14:paraId="7E09AC34" w14:textId="77777777" w:rsidR="00BC4356" w:rsidRPr="00972979" w:rsidRDefault="00BC4356" w:rsidP="00592BD0">
      <w:pPr>
        <w:spacing w:after="0" w:line="240" w:lineRule="auto"/>
        <w:jc w:val="both"/>
        <w:rPr>
          <w:rFonts w:eastAsia="Calibri" w:cstheme="minorHAnsi"/>
        </w:rPr>
      </w:pPr>
      <w:r w:rsidRPr="00972979">
        <w:rPr>
          <w:rFonts w:eastAsia="Calibri" w:cstheme="minorHAnsi"/>
        </w:rPr>
        <w:t xml:space="preserve">In exercising the discretion, the factors to be </w:t>
      </w:r>
      <w:proofErr w:type="gramStart"/>
      <w:r w:rsidRPr="00972979">
        <w:rPr>
          <w:rFonts w:eastAsia="Calibri" w:cstheme="minorHAnsi"/>
        </w:rPr>
        <w:t>taken into account</w:t>
      </w:r>
      <w:proofErr w:type="gramEnd"/>
      <w:r w:rsidRPr="00972979">
        <w:rPr>
          <w:rFonts w:eastAsia="Calibri" w:cstheme="minorHAnsi"/>
        </w:rPr>
        <w:t xml:space="preserve"> would include:</w:t>
      </w:r>
    </w:p>
    <w:p w14:paraId="5420376F" w14:textId="77777777" w:rsidR="00BC4356" w:rsidRPr="00972979" w:rsidRDefault="00BC4356" w:rsidP="00373A91">
      <w:pPr>
        <w:pStyle w:val="ListParagraph"/>
        <w:numPr>
          <w:ilvl w:val="0"/>
          <w:numId w:val="37"/>
        </w:numPr>
        <w:spacing w:after="0" w:line="240" w:lineRule="auto"/>
        <w:jc w:val="both"/>
        <w:rPr>
          <w:rFonts w:eastAsia="Calibri" w:cstheme="minorHAnsi"/>
        </w:rPr>
      </w:pPr>
      <w:r w:rsidRPr="00972979">
        <w:rPr>
          <w:rFonts w:eastAsia="Calibri" w:cstheme="minorHAnsi"/>
        </w:rPr>
        <w:t xml:space="preserve">the seriousness of the issues </w:t>
      </w:r>
      <w:proofErr w:type="gramStart"/>
      <w:r w:rsidRPr="00972979">
        <w:rPr>
          <w:rFonts w:eastAsia="Calibri" w:cstheme="minorHAnsi"/>
        </w:rPr>
        <w:t>raised;</w:t>
      </w:r>
      <w:proofErr w:type="gramEnd"/>
    </w:p>
    <w:p w14:paraId="7A003D2A" w14:textId="4C0A45DD" w:rsidR="00B60F62" w:rsidRPr="00972979" w:rsidRDefault="00B60F62" w:rsidP="00373A91">
      <w:pPr>
        <w:pStyle w:val="ListParagraph"/>
        <w:numPr>
          <w:ilvl w:val="0"/>
          <w:numId w:val="37"/>
        </w:numPr>
        <w:spacing w:after="0" w:line="240" w:lineRule="auto"/>
        <w:jc w:val="both"/>
        <w:rPr>
          <w:rFonts w:eastAsia="Calibri" w:cstheme="minorHAnsi"/>
        </w:rPr>
      </w:pPr>
      <w:r w:rsidRPr="00972979">
        <w:rPr>
          <w:rFonts w:eastAsia="Calibri" w:cstheme="minorHAnsi"/>
        </w:rPr>
        <w:t xml:space="preserve">whether there is a safeguarding element to the </w:t>
      </w:r>
      <w:proofErr w:type="gramStart"/>
      <w:r w:rsidRPr="00972979">
        <w:rPr>
          <w:rFonts w:eastAsia="Calibri" w:cstheme="minorHAnsi"/>
        </w:rPr>
        <w:t>allegation;</w:t>
      </w:r>
      <w:proofErr w:type="gramEnd"/>
    </w:p>
    <w:p w14:paraId="72FB7091" w14:textId="77777777" w:rsidR="00BC4356" w:rsidRPr="00972979" w:rsidRDefault="00BC4356" w:rsidP="00373A91">
      <w:pPr>
        <w:pStyle w:val="ListParagraph"/>
        <w:numPr>
          <w:ilvl w:val="0"/>
          <w:numId w:val="37"/>
        </w:numPr>
        <w:spacing w:after="0" w:line="240" w:lineRule="auto"/>
        <w:jc w:val="both"/>
        <w:rPr>
          <w:rFonts w:eastAsia="Calibri" w:cstheme="minorHAnsi"/>
        </w:rPr>
      </w:pPr>
      <w:r w:rsidRPr="00972979">
        <w:rPr>
          <w:rFonts w:eastAsia="Calibri" w:cstheme="minorHAnsi"/>
        </w:rPr>
        <w:t>the credibility of the concern; and</w:t>
      </w:r>
    </w:p>
    <w:p w14:paraId="331A6350" w14:textId="77777777" w:rsidR="00BC4356" w:rsidRPr="00972979" w:rsidRDefault="00BC4356" w:rsidP="00373A91">
      <w:pPr>
        <w:pStyle w:val="ListParagraph"/>
        <w:numPr>
          <w:ilvl w:val="0"/>
          <w:numId w:val="37"/>
        </w:numPr>
        <w:spacing w:after="0" w:line="240" w:lineRule="auto"/>
        <w:jc w:val="both"/>
        <w:rPr>
          <w:rFonts w:eastAsia="Calibri" w:cstheme="minorHAnsi"/>
        </w:rPr>
      </w:pPr>
      <w:r w:rsidRPr="00972979">
        <w:rPr>
          <w:rFonts w:eastAsia="Calibri" w:cstheme="minorHAnsi"/>
        </w:rPr>
        <w:t>the likelihood of confirming the allegation from attributable sources or factual records.</w:t>
      </w:r>
    </w:p>
    <w:p w14:paraId="4884597E" w14:textId="77777777" w:rsidR="00AE1ADF" w:rsidRPr="00972979" w:rsidRDefault="00AE1ADF" w:rsidP="00592BD0">
      <w:pPr>
        <w:spacing w:after="0" w:line="240" w:lineRule="auto"/>
        <w:jc w:val="both"/>
        <w:rPr>
          <w:rFonts w:eastAsia="Calibri" w:cstheme="minorHAnsi"/>
        </w:rPr>
      </w:pPr>
    </w:p>
    <w:p w14:paraId="1660B8A0" w14:textId="77777777" w:rsidR="00BC4356" w:rsidRPr="00972979" w:rsidRDefault="00BC4356" w:rsidP="00592BD0">
      <w:pPr>
        <w:spacing w:after="0" w:line="240" w:lineRule="auto"/>
        <w:ind w:left="1418"/>
        <w:jc w:val="both"/>
        <w:rPr>
          <w:rFonts w:eastAsia="Calibri" w:cstheme="minorHAnsi"/>
        </w:rPr>
      </w:pPr>
    </w:p>
    <w:p w14:paraId="5889046B" w14:textId="7283869A" w:rsidR="009C43D2" w:rsidRPr="00972979" w:rsidRDefault="008F372E" w:rsidP="00592BD0">
      <w:pPr>
        <w:keepNext/>
        <w:keepLines/>
        <w:spacing w:after="0" w:line="240" w:lineRule="auto"/>
        <w:jc w:val="both"/>
        <w:outlineLvl w:val="0"/>
        <w:rPr>
          <w:rFonts w:eastAsia="PMingLiU" w:cstheme="minorHAnsi"/>
          <w:b/>
        </w:rPr>
      </w:pPr>
      <w:bookmarkStart w:id="8" w:name="_Toc474493522"/>
      <w:r w:rsidRPr="00972979">
        <w:rPr>
          <w:rFonts w:eastAsia="Times New Roman" w:cstheme="minorHAnsi"/>
          <w:b/>
        </w:rPr>
        <w:t>9</w:t>
      </w:r>
      <w:r w:rsidR="009A0BE7" w:rsidRPr="00972979">
        <w:rPr>
          <w:rFonts w:eastAsia="Times New Roman" w:cstheme="minorHAnsi"/>
          <w:b/>
        </w:rPr>
        <w:t xml:space="preserve">. </w:t>
      </w:r>
      <w:bookmarkStart w:id="9" w:name="_Toc474493523"/>
      <w:bookmarkEnd w:id="8"/>
      <w:r w:rsidR="00934700" w:rsidRPr="00972979">
        <w:rPr>
          <w:rFonts w:eastAsia="PMingLiU" w:cstheme="minorHAnsi"/>
          <w:b/>
        </w:rPr>
        <w:t xml:space="preserve">Untrue, false and malicious allegations </w:t>
      </w:r>
    </w:p>
    <w:p w14:paraId="593A1D99" w14:textId="77777777" w:rsidR="00373A91" w:rsidRPr="00972979" w:rsidRDefault="00373A91" w:rsidP="00592BD0">
      <w:pPr>
        <w:keepNext/>
        <w:keepLines/>
        <w:spacing w:after="0" w:line="240" w:lineRule="auto"/>
        <w:jc w:val="both"/>
        <w:outlineLvl w:val="0"/>
        <w:rPr>
          <w:rFonts w:eastAsia="PMingLiU" w:cstheme="minorHAnsi"/>
          <w:b/>
        </w:rPr>
      </w:pPr>
    </w:p>
    <w:p w14:paraId="21A5C126" w14:textId="323499C4" w:rsidR="00934700" w:rsidRPr="00972979" w:rsidRDefault="00934700" w:rsidP="00592BD0">
      <w:pPr>
        <w:keepNext/>
        <w:keepLines/>
        <w:spacing w:after="0" w:line="240" w:lineRule="auto"/>
        <w:jc w:val="both"/>
        <w:outlineLvl w:val="0"/>
        <w:rPr>
          <w:rFonts w:eastAsia="PMingLiU" w:cstheme="minorHAnsi"/>
          <w:bCs/>
        </w:rPr>
      </w:pPr>
      <w:r w:rsidRPr="00972979">
        <w:rPr>
          <w:rFonts w:eastAsia="PMingLiU" w:cstheme="minorHAnsi"/>
          <w:bCs/>
        </w:rPr>
        <w:t xml:space="preserve">One of the factors that may cause employees or workers to hesitate in reporting concerns is repercussions if their allegation(s) prove to be untrue. </w:t>
      </w:r>
      <w:r w:rsidR="009C43D2" w:rsidRPr="00972979">
        <w:rPr>
          <w:rFonts w:eastAsia="PMingLiU" w:cstheme="minorHAnsi"/>
          <w:bCs/>
        </w:rPr>
        <w:t xml:space="preserve">The ODBST </w:t>
      </w:r>
      <w:r w:rsidRPr="00972979">
        <w:rPr>
          <w:rFonts w:eastAsia="PMingLiU" w:cstheme="minorHAnsi"/>
          <w:bCs/>
        </w:rPr>
        <w:t xml:space="preserve">encourages staff to speak out if they have reasonable belief that their suspicions are justified and are reporting the concerns in good faith and the interest of others. If their allegation turns out to be untrue, or it is not confirmed by the investigation, no action will be taken against the individual who raised the concern. If, however, an employee or worker raises a concern that they know to be false or that is made frivolously, maliciously or for personal gain then disciplinary action may be taken against them. </w:t>
      </w:r>
    </w:p>
    <w:p w14:paraId="22CD2AB2" w14:textId="77777777" w:rsidR="006F2029" w:rsidRPr="00972979" w:rsidRDefault="006F2029" w:rsidP="00592BD0">
      <w:pPr>
        <w:keepNext/>
        <w:keepLines/>
        <w:spacing w:after="0" w:line="240" w:lineRule="auto"/>
        <w:jc w:val="both"/>
        <w:outlineLvl w:val="0"/>
        <w:rPr>
          <w:rFonts w:eastAsia="Times New Roman" w:cstheme="minorHAnsi"/>
          <w:bCs/>
        </w:rPr>
      </w:pPr>
    </w:p>
    <w:p w14:paraId="21C69414" w14:textId="4B13AEB2" w:rsidR="009C43D2" w:rsidRPr="00972979" w:rsidRDefault="009C43D2" w:rsidP="00592BD0">
      <w:pPr>
        <w:spacing w:after="0"/>
        <w:rPr>
          <w:rFonts w:eastAsia="PMingLiU" w:cstheme="minorHAnsi"/>
          <w:b/>
        </w:rPr>
      </w:pPr>
      <w:r w:rsidRPr="00972979">
        <w:rPr>
          <w:rFonts w:eastAsia="PMingLiU" w:cstheme="minorHAnsi"/>
          <w:b/>
        </w:rPr>
        <w:t>1</w:t>
      </w:r>
      <w:r w:rsidR="008F372E" w:rsidRPr="00972979">
        <w:rPr>
          <w:rFonts w:eastAsia="PMingLiU" w:cstheme="minorHAnsi"/>
          <w:b/>
        </w:rPr>
        <w:t>0</w:t>
      </w:r>
      <w:r w:rsidR="00934700" w:rsidRPr="00972979">
        <w:rPr>
          <w:rFonts w:eastAsia="PMingLiU" w:cstheme="minorHAnsi"/>
          <w:b/>
        </w:rPr>
        <w:t xml:space="preserve">. Legislation, external sources and other </w:t>
      </w:r>
    </w:p>
    <w:p w14:paraId="5F69F583" w14:textId="77777777" w:rsidR="006F2029" w:rsidRPr="00972979" w:rsidRDefault="006F2029" w:rsidP="00592BD0">
      <w:pPr>
        <w:spacing w:after="0"/>
        <w:rPr>
          <w:rFonts w:eastAsia="PMingLiU" w:cstheme="minorHAnsi"/>
          <w:b/>
        </w:rPr>
      </w:pPr>
    </w:p>
    <w:p w14:paraId="424AD6DA" w14:textId="41FE268B" w:rsidR="009C43D2" w:rsidRPr="00972979" w:rsidRDefault="00934700" w:rsidP="00592BD0">
      <w:pPr>
        <w:spacing w:after="0"/>
        <w:rPr>
          <w:rFonts w:eastAsia="PMingLiU" w:cstheme="minorHAnsi"/>
          <w:bCs/>
        </w:rPr>
      </w:pPr>
      <w:r w:rsidRPr="00972979">
        <w:rPr>
          <w:rFonts w:eastAsia="PMingLiU" w:cstheme="minorHAnsi"/>
          <w:bCs/>
        </w:rPr>
        <w:t>This policy is written in line with the Public Interest Disclosure Act 1998 (PIDA), which amends the Employment Rights Act 1996, which enables workers to raise issues of concern in an appropriate manner and without fear of reprisal. Independent advice can be sought from the Advisory, Conciliation and Arbitration Service (A</w:t>
      </w:r>
      <w:r w:rsidR="00042383" w:rsidRPr="00972979">
        <w:rPr>
          <w:rFonts w:eastAsia="PMingLiU" w:cstheme="minorHAnsi"/>
          <w:bCs/>
        </w:rPr>
        <w:t>CAS</w:t>
      </w:r>
      <w:r w:rsidRPr="00972979">
        <w:rPr>
          <w:rFonts w:eastAsia="PMingLiU" w:cstheme="minorHAnsi"/>
          <w:bCs/>
        </w:rPr>
        <w:t xml:space="preserve">), Citizens’ Advice or your Trade Union, where relevant. Other </w:t>
      </w:r>
      <w:r w:rsidR="009C43D2" w:rsidRPr="00972979">
        <w:rPr>
          <w:rFonts w:eastAsia="PMingLiU" w:cstheme="minorHAnsi"/>
          <w:bCs/>
        </w:rPr>
        <w:t>ODBST</w:t>
      </w:r>
      <w:r w:rsidRPr="00972979">
        <w:rPr>
          <w:rFonts w:eastAsia="PMingLiU" w:cstheme="minorHAnsi"/>
          <w:bCs/>
        </w:rPr>
        <w:t xml:space="preserve"> policies which relate to this policy include</w:t>
      </w:r>
      <w:r w:rsidR="006F2029" w:rsidRPr="00972979">
        <w:rPr>
          <w:rFonts w:eastAsia="PMingLiU" w:cstheme="minorHAnsi"/>
          <w:bCs/>
        </w:rPr>
        <w:t xml:space="preserve"> the</w:t>
      </w:r>
      <w:r w:rsidRPr="00972979">
        <w:rPr>
          <w:rFonts w:eastAsia="PMingLiU" w:cstheme="minorHAnsi"/>
          <w:bCs/>
        </w:rPr>
        <w:t xml:space="preserve">: </w:t>
      </w:r>
    </w:p>
    <w:p w14:paraId="7E6DFD61" w14:textId="36D3F52B" w:rsidR="00231131" w:rsidRPr="00972979" w:rsidRDefault="00934700" w:rsidP="00592BD0">
      <w:pPr>
        <w:spacing w:after="0"/>
        <w:rPr>
          <w:rFonts w:eastAsia="PMingLiU" w:cstheme="minorHAnsi"/>
          <w:bCs/>
        </w:rPr>
      </w:pPr>
      <w:r w:rsidRPr="00972979">
        <w:rPr>
          <w:rFonts w:eastAsia="PMingLiU" w:cstheme="minorHAnsi"/>
          <w:bCs/>
        </w:rPr>
        <w:t xml:space="preserve">• Grievance Policy for staff employed </w:t>
      </w:r>
      <w:r w:rsidR="009C43D2" w:rsidRPr="00972979">
        <w:rPr>
          <w:rFonts w:eastAsia="PMingLiU" w:cstheme="minorHAnsi"/>
          <w:bCs/>
        </w:rPr>
        <w:t>at the ODBST</w:t>
      </w:r>
    </w:p>
    <w:p w14:paraId="5C791F10" w14:textId="0F6F7F79" w:rsidR="00231131" w:rsidRPr="00972979" w:rsidRDefault="00934700" w:rsidP="00592BD0">
      <w:pPr>
        <w:spacing w:after="0"/>
        <w:rPr>
          <w:rFonts w:eastAsia="PMingLiU" w:cstheme="minorHAnsi"/>
          <w:bCs/>
        </w:rPr>
      </w:pPr>
      <w:r w:rsidRPr="00972979">
        <w:rPr>
          <w:rFonts w:eastAsia="PMingLiU" w:cstheme="minorHAnsi"/>
          <w:bCs/>
        </w:rPr>
        <w:t>•</w:t>
      </w:r>
      <w:r w:rsidR="006F2029" w:rsidRPr="00972979">
        <w:rPr>
          <w:rFonts w:eastAsia="PMingLiU" w:cstheme="minorHAnsi"/>
          <w:bCs/>
        </w:rPr>
        <w:t xml:space="preserve"> </w:t>
      </w:r>
      <w:r w:rsidR="00231131" w:rsidRPr="00972979">
        <w:rPr>
          <w:rFonts w:eastAsia="PMingLiU" w:cstheme="minorHAnsi"/>
          <w:bCs/>
        </w:rPr>
        <w:t>ODBST</w:t>
      </w:r>
      <w:r w:rsidRPr="00972979">
        <w:rPr>
          <w:rFonts w:eastAsia="PMingLiU" w:cstheme="minorHAnsi"/>
          <w:bCs/>
        </w:rPr>
        <w:t xml:space="preserve"> Complaints Policy </w:t>
      </w:r>
    </w:p>
    <w:p w14:paraId="5BB56A73" w14:textId="54CB5512" w:rsidR="00231131" w:rsidRPr="00972979" w:rsidRDefault="00934700" w:rsidP="00592BD0">
      <w:pPr>
        <w:spacing w:after="0"/>
        <w:rPr>
          <w:rFonts w:eastAsia="PMingLiU" w:cstheme="minorHAnsi"/>
          <w:bCs/>
        </w:rPr>
      </w:pPr>
      <w:r w:rsidRPr="00972979">
        <w:rPr>
          <w:rFonts w:eastAsia="PMingLiU" w:cstheme="minorHAnsi"/>
          <w:bCs/>
        </w:rPr>
        <w:t xml:space="preserve">• </w:t>
      </w:r>
      <w:r w:rsidR="00231131" w:rsidRPr="00972979">
        <w:rPr>
          <w:rFonts w:eastAsia="PMingLiU" w:cstheme="minorHAnsi"/>
          <w:bCs/>
        </w:rPr>
        <w:t>ODBST</w:t>
      </w:r>
      <w:r w:rsidRPr="00972979">
        <w:rPr>
          <w:rFonts w:eastAsia="PMingLiU" w:cstheme="minorHAnsi"/>
          <w:bCs/>
        </w:rPr>
        <w:t xml:space="preserve"> Equal Opportunities Policy </w:t>
      </w:r>
    </w:p>
    <w:p w14:paraId="75635D3A" w14:textId="7E73980A" w:rsidR="00231131" w:rsidRPr="00972979" w:rsidRDefault="00934700" w:rsidP="00592BD0">
      <w:pPr>
        <w:spacing w:after="0"/>
        <w:rPr>
          <w:rFonts w:eastAsia="PMingLiU" w:cstheme="minorHAnsi"/>
          <w:bCs/>
        </w:rPr>
      </w:pPr>
      <w:r w:rsidRPr="00972979">
        <w:rPr>
          <w:rFonts w:eastAsia="PMingLiU" w:cstheme="minorHAnsi"/>
          <w:bCs/>
        </w:rPr>
        <w:t xml:space="preserve">• </w:t>
      </w:r>
      <w:r w:rsidR="006F2029" w:rsidRPr="00972979">
        <w:rPr>
          <w:rFonts w:eastAsia="PMingLiU" w:cstheme="minorHAnsi"/>
          <w:bCs/>
        </w:rPr>
        <w:t xml:space="preserve">ODBST </w:t>
      </w:r>
      <w:r w:rsidRPr="00972979">
        <w:rPr>
          <w:rFonts w:eastAsia="PMingLiU" w:cstheme="minorHAnsi"/>
          <w:bCs/>
        </w:rPr>
        <w:t xml:space="preserve">Data Protection Policy </w:t>
      </w:r>
    </w:p>
    <w:p w14:paraId="47A9BF87" w14:textId="5C8F639A" w:rsidR="00BC4356" w:rsidRPr="00972979" w:rsidRDefault="00934700" w:rsidP="00592BD0">
      <w:pPr>
        <w:spacing w:after="0"/>
        <w:rPr>
          <w:rFonts w:eastAsia="PMingLiU" w:cstheme="minorHAnsi"/>
          <w:bCs/>
        </w:rPr>
      </w:pPr>
      <w:r w:rsidRPr="00972979">
        <w:rPr>
          <w:rFonts w:eastAsia="PMingLiU" w:cstheme="minorHAnsi"/>
          <w:bCs/>
        </w:rPr>
        <w:t xml:space="preserve">• </w:t>
      </w:r>
      <w:r w:rsidR="006F2029" w:rsidRPr="00972979">
        <w:rPr>
          <w:rFonts w:eastAsia="PMingLiU" w:cstheme="minorHAnsi"/>
          <w:bCs/>
        </w:rPr>
        <w:t xml:space="preserve">ODBST </w:t>
      </w:r>
      <w:r w:rsidRPr="00972979">
        <w:rPr>
          <w:rFonts w:eastAsia="PMingLiU" w:cstheme="minorHAnsi"/>
          <w:bCs/>
        </w:rPr>
        <w:t xml:space="preserve">Safeguarding &amp; Child Protection Policy </w:t>
      </w:r>
      <w:r w:rsidR="00A46A36" w:rsidRPr="00972979">
        <w:rPr>
          <w:rFonts w:eastAsia="PMingLiU" w:cstheme="minorHAnsi"/>
          <w:bCs/>
        </w:rPr>
        <w:br w:type="page"/>
      </w:r>
      <w:r w:rsidR="00231131" w:rsidRPr="00972979">
        <w:rPr>
          <w:rFonts w:eastAsia="PMingLiU" w:cstheme="minorHAnsi"/>
          <w:b/>
        </w:rPr>
        <w:lastRenderedPageBreak/>
        <w:t>1</w:t>
      </w:r>
      <w:r w:rsidR="008F372E" w:rsidRPr="00972979">
        <w:rPr>
          <w:rFonts w:eastAsia="PMingLiU" w:cstheme="minorHAnsi"/>
          <w:b/>
        </w:rPr>
        <w:t>1</w:t>
      </w:r>
      <w:r w:rsidR="00231131" w:rsidRPr="00972979">
        <w:rPr>
          <w:rFonts w:eastAsia="PMingLiU" w:cstheme="minorHAnsi"/>
          <w:b/>
        </w:rPr>
        <w:t>. H</w:t>
      </w:r>
      <w:r w:rsidR="00BC4356" w:rsidRPr="00972979">
        <w:rPr>
          <w:rFonts w:eastAsia="PMingLiU" w:cstheme="minorHAnsi"/>
          <w:b/>
        </w:rPr>
        <w:t>ow to raise a concern</w:t>
      </w:r>
      <w:bookmarkEnd w:id="9"/>
    </w:p>
    <w:p w14:paraId="56256C7E" w14:textId="77777777" w:rsidR="00BC4356" w:rsidRPr="00972979" w:rsidRDefault="00BC4356" w:rsidP="00592BD0">
      <w:pPr>
        <w:pBdr>
          <w:top w:val="single" w:sz="8" w:space="8" w:color="auto"/>
          <w:left w:val="single" w:sz="8" w:space="4" w:color="auto"/>
          <w:bottom w:val="single" w:sz="8" w:space="1" w:color="auto"/>
          <w:right w:val="single" w:sz="8" w:space="4" w:color="auto"/>
        </w:pBdr>
        <w:spacing w:after="0" w:line="240" w:lineRule="auto"/>
        <w:jc w:val="both"/>
        <w:rPr>
          <w:rFonts w:eastAsia="PMingLiU" w:cstheme="minorHAnsi"/>
          <w:lang w:eastAsia="zh-TW"/>
        </w:rPr>
      </w:pPr>
      <w:r w:rsidRPr="00972979">
        <w:rPr>
          <w:rFonts w:eastAsia="PMingLiU" w:cstheme="minorHAnsi"/>
          <w:lang w:eastAsia="zh-TW"/>
        </w:rPr>
        <w:t xml:space="preserve">The earlier you express concern, the easier it is for someone to </w:t>
      </w:r>
      <w:proofErr w:type="gramStart"/>
      <w:r w:rsidRPr="00972979">
        <w:rPr>
          <w:rFonts w:eastAsia="PMingLiU" w:cstheme="minorHAnsi"/>
          <w:lang w:eastAsia="zh-TW"/>
        </w:rPr>
        <w:t>take action</w:t>
      </w:r>
      <w:proofErr w:type="gramEnd"/>
      <w:r w:rsidRPr="00972979">
        <w:rPr>
          <w:rFonts w:eastAsia="PMingLiU" w:cstheme="minorHAnsi"/>
          <w:lang w:eastAsia="zh-TW"/>
        </w:rPr>
        <w:t>.</w:t>
      </w:r>
    </w:p>
    <w:p w14:paraId="74BFFE6E" w14:textId="77777777" w:rsidR="00BC4356" w:rsidRPr="00972979" w:rsidRDefault="00BC4356" w:rsidP="00592BD0">
      <w:pPr>
        <w:pBdr>
          <w:top w:val="single" w:sz="8" w:space="8" w:color="auto"/>
          <w:left w:val="single" w:sz="8" w:space="4" w:color="auto"/>
          <w:bottom w:val="single" w:sz="8" w:space="1" w:color="auto"/>
          <w:right w:val="single" w:sz="8" w:space="4" w:color="auto"/>
        </w:pBdr>
        <w:spacing w:after="0" w:line="240" w:lineRule="auto"/>
        <w:jc w:val="both"/>
        <w:rPr>
          <w:rFonts w:eastAsia="PMingLiU" w:cstheme="minorHAnsi"/>
          <w:lang w:eastAsia="zh-TW"/>
        </w:rPr>
      </w:pPr>
      <w:r w:rsidRPr="00972979">
        <w:rPr>
          <w:rFonts w:eastAsia="PMingLiU" w:cstheme="minorHAnsi"/>
          <w:lang w:eastAsia="zh-TW"/>
        </w:rPr>
        <w:t xml:space="preserve">Concerns may be raised verbally or in writing. You should be prepared to set out the background and history of the concern, giving names, dates and places where possible and the reason why you are particularly concerned about the situation. </w:t>
      </w:r>
    </w:p>
    <w:p w14:paraId="0490A7F1" w14:textId="77777777" w:rsidR="00BC4356" w:rsidRPr="00972979" w:rsidRDefault="00BC4356" w:rsidP="00592BD0">
      <w:pPr>
        <w:pBdr>
          <w:top w:val="single" w:sz="8" w:space="8" w:color="auto"/>
          <w:left w:val="single" w:sz="8" w:space="4" w:color="auto"/>
          <w:bottom w:val="single" w:sz="8" w:space="1" w:color="auto"/>
          <w:right w:val="single" w:sz="8" w:space="4" w:color="auto"/>
        </w:pBdr>
        <w:spacing w:after="0" w:line="240" w:lineRule="auto"/>
        <w:jc w:val="both"/>
        <w:rPr>
          <w:rFonts w:eastAsia="Calibri" w:cstheme="minorHAnsi"/>
          <w:b/>
        </w:rPr>
      </w:pPr>
      <w:r w:rsidRPr="00972979">
        <w:rPr>
          <w:rFonts w:eastAsia="Calibri" w:cstheme="minorHAnsi"/>
          <w:b/>
        </w:rPr>
        <w:t xml:space="preserve">If you </w:t>
      </w:r>
      <w:r w:rsidRPr="00972979">
        <w:rPr>
          <w:rFonts w:eastAsia="Calibri" w:cstheme="minorHAnsi"/>
          <w:b/>
          <w:u w:val="single"/>
        </w:rPr>
        <w:t>are</w:t>
      </w:r>
      <w:r w:rsidRPr="00972979">
        <w:rPr>
          <w:rFonts w:eastAsia="Calibri" w:cstheme="minorHAnsi"/>
          <w:b/>
        </w:rPr>
        <w:t xml:space="preserve"> an employee –</w:t>
      </w:r>
    </w:p>
    <w:p w14:paraId="3C878445" w14:textId="77777777" w:rsidR="00BC4356" w:rsidRPr="00972979" w:rsidRDefault="00BC4356" w:rsidP="00592BD0">
      <w:pPr>
        <w:pBdr>
          <w:top w:val="single" w:sz="8" w:space="8" w:color="auto"/>
          <w:left w:val="single" w:sz="8" w:space="4" w:color="auto"/>
          <w:bottom w:val="single" w:sz="8" w:space="1" w:color="auto"/>
          <w:right w:val="single" w:sz="8" w:space="4" w:color="auto"/>
        </w:pBdr>
        <w:spacing w:after="0" w:line="240" w:lineRule="auto"/>
        <w:jc w:val="both"/>
        <w:rPr>
          <w:rFonts w:eastAsia="Calibri" w:cstheme="minorHAnsi"/>
        </w:rPr>
      </w:pPr>
      <w:r w:rsidRPr="00972979">
        <w:rPr>
          <w:rFonts w:eastAsia="Calibri" w:cstheme="minorHAnsi"/>
        </w:rPr>
        <w:t xml:space="preserve">As a first step, you should normally raise concerns with your immediate manager or the Headteacher. This depends, however, on the seriousness and sensitivity of the issues involved and who is thought to be involved in the malpractice. For example, if you believe that management is involved, or if you feel that you have not received a satisfactory response to your concern, you should approach the chair of the local governing body or the chair of ODBST trustees if your concern is about the chair of the LGB. </w:t>
      </w:r>
    </w:p>
    <w:p w14:paraId="35EA1BFD" w14:textId="77777777" w:rsidR="00BC4356" w:rsidRPr="00972979" w:rsidRDefault="00BC4356" w:rsidP="00592BD0">
      <w:pPr>
        <w:pBdr>
          <w:top w:val="single" w:sz="8" w:space="8" w:color="auto"/>
          <w:left w:val="single" w:sz="8" w:space="4" w:color="auto"/>
          <w:bottom w:val="single" w:sz="8" w:space="1" w:color="auto"/>
          <w:right w:val="single" w:sz="8" w:space="4" w:color="auto"/>
        </w:pBdr>
        <w:spacing w:after="0" w:line="240" w:lineRule="auto"/>
        <w:jc w:val="both"/>
        <w:rPr>
          <w:rFonts w:eastAsia="Calibri" w:cstheme="minorHAnsi"/>
        </w:rPr>
      </w:pPr>
    </w:p>
    <w:p w14:paraId="71409957" w14:textId="77777777" w:rsidR="00BC4356" w:rsidRPr="00972979" w:rsidRDefault="00BC4356" w:rsidP="00592BD0">
      <w:pPr>
        <w:pBdr>
          <w:top w:val="single" w:sz="8" w:space="8" w:color="auto"/>
          <w:left w:val="single" w:sz="8" w:space="4" w:color="auto"/>
          <w:bottom w:val="single" w:sz="8" w:space="1" w:color="auto"/>
          <w:right w:val="single" w:sz="8" w:space="4" w:color="auto"/>
        </w:pBdr>
        <w:spacing w:after="0" w:line="240" w:lineRule="auto"/>
        <w:jc w:val="both"/>
        <w:rPr>
          <w:rFonts w:eastAsia="Calibri" w:cstheme="minorHAnsi"/>
          <w:b/>
        </w:rPr>
      </w:pPr>
      <w:r w:rsidRPr="00972979">
        <w:rPr>
          <w:rFonts w:eastAsia="Calibri" w:cstheme="minorHAnsi"/>
          <w:b/>
        </w:rPr>
        <w:t xml:space="preserve">If you are </w:t>
      </w:r>
      <w:r w:rsidRPr="00972979">
        <w:rPr>
          <w:rFonts w:eastAsia="Calibri" w:cstheme="minorHAnsi"/>
          <w:b/>
          <w:u w:val="single"/>
        </w:rPr>
        <w:t>not</w:t>
      </w:r>
      <w:r w:rsidRPr="00972979">
        <w:rPr>
          <w:rFonts w:eastAsia="Calibri" w:cstheme="minorHAnsi"/>
          <w:b/>
        </w:rPr>
        <w:t xml:space="preserve"> an employee </w:t>
      </w:r>
      <w:r w:rsidRPr="00972979">
        <w:rPr>
          <w:rFonts w:eastAsia="Calibri" w:cstheme="minorHAnsi"/>
        </w:rPr>
        <w:t>(e.g. agency staff, contractors, etc.) -</w:t>
      </w:r>
    </w:p>
    <w:p w14:paraId="5647960A" w14:textId="6897D152" w:rsidR="00BC4356" w:rsidRPr="00972979" w:rsidRDefault="00BC4356" w:rsidP="00592BD0">
      <w:pPr>
        <w:pBdr>
          <w:top w:val="single" w:sz="8" w:space="8" w:color="auto"/>
          <w:left w:val="single" w:sz="8" w:space="4" w:color="auto"/>
          <w:bottom w:val="single" w:sz="8" w:space="1" w:color="auto"/>
          <w:right w:val="single" w:sz="8" w:space="4" w:color="auto"/>
        </w:pBdr>
        <w:spacing w:after="0" w:line="240" w:lineRule="auto"/>
        <w:jc w:val="both"/>
        <w:rPr>
          <w:rFonts w:eastAsia="Calibri" w:cstheme="minorHAnsi"/>
        </w:rPr>
      </w:pPr>
      <w:r w:rsidRPr="00972979">
        <w:rPr>
          <w:rFonts w:eastAsia="Calibri" w:cstheme="minorHAnsi"/>
        </w:rPr>
        <w:t xml:space="preserve">You can discuss your concerns with a relevant colleague or manager within the </w:t>
      </w:r>
      <w:r w:rsidR="00090F47" w:rsidRPr="00972979">
        <w:rPr>
          <w:rFonts w:eastAsia="Calibri" w:cstheme="minorHAnsi"/>
        </w:rPr>
        <w:t xml:space="preserve">school </w:t>
      </w:r>
      <w:r w:rsidRPr="00972979">
        <w:rPr>
          <w:rFonts w:eastAsia="Calibri" w:cstheme="minorHAnsi"/>
        </w:rPr>
        <w:t xml:space="preserve">that you are working in – in most cases this would be the Headteacher. You can </w:t>
      </w:r>
      <w:r w:rsidRPr="00972979">
        <w:rPr>
          <w:rFonts w:eastAsia="Calibri" w:cstheme="minorHAnsi"/>
          <w:u w:val="single"/>
        </w:rPr>
        <w:t>also</w:t>
      </w:r>
      <w:r w:rsidRPr="00972979">
        <w:rPr>
          <w:rFonts w:eastAsia="Calibri" w:cstheme="minorHAnsi"/>
        </w:rPr>
        <w:t xml:space="preserve"> seek advice from your own employer.  Even though you may not be an employee, you are entitled to raise your concerns with the chair of the local governing body or the chair of ODBST trustees if your concern is about the chair of the LGB. The same safeguards and regards for your protection will apply under this policy.</w:t>
      </w:r>
    </w:p>
    <w:p w14:paraId="1353EC28" w14:textId="77777777" w:rsidR="00BC4356" w:rsidRPr="00972979" w:rsidRDefault="00BC4356" w:rsidP="00592BD0">
      <w:pPr>
        <w:spacing w:after="0" w:line="240" w:lineRule="auto"/>
        <w:jc w:val="both"/>
        <w:rPr>
          <w:rFonts w:eastAsia="Calibri" w:cstheme="minorHAnsi"/>
        </w:rPr>
      </w:pPr>
    </w:p>
    <w:p w14:paraId="15976AF0" w14:textId="77777777" w:rsidR="00BC4356" w:rsidRPr="00972979" w:rsidRDefault="00BC4356" w:rsidP="00592BD0">
      <w:pPr>
        <w:spacing w:after="0" w:line="240" w:lineRule="auto"/>
        <w:jc w:val="both"/>
        <w:rPr>
          <w:rFonts w:eastAsia="Calibri" w:cstheme="minorHAnsi"/>
        </w:rPr>
      </w:pPr>
      <w:r w:rsidRPr="00972979">
        <w:rPr>
          <w:rFonts w:eastAsia="Calibri" w:cstheme="minorHAnsi"/>
        </w:rPr>
        <w:t>Because of the difficulty of raising a concern, you may ask your trade union or other representative to accompany you to meet with your manager or other officer. You may also wish to consider speaking to a colleague who may have experienced the same concern.</w:t>
      </w:r>
    </w:p>
    <w:p w14:paraId="6CEE39B3" w14:textId="77777777" w:rsidR="00BC4356" w:rsidRPr="00972979" w:rsidRDefault="00BC4356" w:rsidP="00592BD0">
      <w:pPr>
        <w:spacing w:after="0" w:line="240" w:lineRule="auto"/>
        <w:jc w:val="both"/>
        <w:rPr>
          <w:rFonts w:eastAsia="Calibri" w:cstheme="minorHAnsi"/>
        </w:rPr>
      </w:pPr>
    </w:p>
    <w:p w14:paraId="3BA1ABD0" w14:textId="5AF680A6" w:rsidR="00A742BF" w:rsidRPr="00972979" w:rsidRDefault="00BC4356" w:rsidP="00592BD0">
      <w:pPr>
        <w:keepNext/>
        <w:keepLines/>
        <w:spacing w:after="0" w:line="240" w:lineRule="auto"/>
        <w:jc w:val="both"/>
        <w:outlineLvl w:val="0"/>
        <w:rPr>
          <w:rFonts w:eastAsia="Times New Roman" w:cstheme="minorHAnsi"/>
          <w:b/>
        </w:rPr>
      </w:pPr>
      <w:bookmarkStart w:id="10" w:name="_Toc474493524"/>
      <w:r w:rsidRPr="00972979">
        <w:rPr>
          <w:rFonts w:eastAsia="Times New Roman" w:cstheme="minorHAnsi"/>
          <w:b/>
        </w:rPr>
        <w:t xml:space="preserve">How the </w:t>
      </w:r>
      <w:r w:rsidR="00090F47" w:rsidRPr="00972979">
        <w:rPr>
          <w:rFonts w:eastAsia="Times New Roman" w:cstheme="minorHAnsi"/>
          <w:b/>
        </w:rPr>
        <w:t>School</w:t>
      </w:r>
      <w:r w:rsidR="0025591D" w:rsidRPr="00972979">
        <w:rPr>
          <w:rFonts w:eastAsia="Times New Roman" w:cstheme="minorHAnsi"/>
          <w:b/>
        </w:rPr>
        <w:t>/Trust</w:t>
      </w:r>
      <w:r w:rsidRPr="00972979">
        <w:rPr>
          <w:rFonts w:eastAsia="Times New Roman" w:cstheme="minorHAnsi"/>
          <w:b/>
        </w:rPr>
        <w:t xml:space="preserve"> will respond</w:t>
      </w:r>
      <w:bookmarkEnd w:id="10"/>
    </w:p>
    <w:p w14:paraId="7B78EAAB" w14:textId="77777777" w:rsidR="009A296E" w:rsidRPr="00972979" w:rsidRDefault="009A296E" w:rsidP="00592BD0">
      <w:pPr>
        <w:keepNext/>
        <w:keepLines/>
        <w:spacing w:after="0" w:line="240" w:lineRule="auto"/>
        <w:jc w:val="both"/>
        <w:outlineLvl w:val="0"/>
        <w:rPr>
          <w:rFonts w:eastAsia="Times New Roman" w:cstheme="minorHAnsi"/>
          <w:b/>
        </w:rPr>
      </w:pPr>
    </w:p>
    <w:p w14:paraId="4C811953" w14:textId="017F15BB" w:rsidR="00BC4356" w:rsidRPr="00972979" w:rsidRDefault="00A46A36" w:rsidP="00592BD0">
      <w:pPr>
        <w:keepNext/>
        <w:keepLines/>
        <w:spacing w:after="0" w:line="240" w:lineRule="auto"/>
        <w:jc w:val="both"/>
        <w:outlineLvl w:val="1"/>
        <w:rPr>
          <w:rFonts w:eastAsia="PMingLiU" w:cstheme="minorHAnsi"/>
          <w:b/>
          <w:bCs/>
          <w:lang w:eastAsia="zh-TW"/>
        </w:rPr>
      </w:pPr>
      <w:bookmarkStart w:id="11" w:name="_Toc474493525"/>
      <w:r w:rsidRPr="00972979">
        <w:rPr>
          <w:rFonts w:eastAsia="PMingLiU" w:cstheme="minorHAnsi"/>
          <w:b/>
          <w:bCs/>
          <w:lang w:eastAsia="zh-TW"/>
        </w:rPr>
        <w:t xml:space="preserve">Step 1: </w:t>
      </w:r>
      <w:r w:rsidR="0025591D" w:rsidRPr="00972979">
        <w:rPr>
          <w:rFonts w:eastAsia="PMingLiU" w:cstheme="minorHAnsi"/>
          <w:b/>
          <w:bCs/>
          <w:lang w:eastAsia="zh-TW"/>
        </w:rPr>
        <w:t>Investigating the Concerns</w:t>
      </w:r>
      <w:bookmarkEnd w:id="11"/>
      <w:r w:rsidR="00BC4356" w:rsidRPr="00972979">
        <w:rPr>
          <w:rFonts w:eastAsia="PMingLiU" w:cstheme="minorHAnsi"/>
          <w:b/>
          <w:bCs/>
          <w:lang w:eastAsia="zh-TW"/>
        </w:rPr>
        <w:t xml:space="preserve"> </w:t>
      </w:r>
    </w:p>
    <w:p w14:paraId="529AC246" w14:textId="77777777" w:rsidR="009A296E" w:rsidRPr="00972979" w:rsidRDefault="009A296E" w:rsidP="00592BD0">
      <w:pPr>
        <w:keepNext/>
        <w:keepLines/>
        <w:spacing w:after="0" w:line="240" w:lineRule="auto"/>
        <w:jc w:val="both"/>
        <w:outlineLvl w:val="1"/>
        <w:rPr>
          <w:rFonts w:eastAsia="PMingLiU" w:cstheme="minorHAnsi"/>
          <w:b/>
          <w:bCs/>
          <w:lang w:eastAsia="zh-TW"/>
        </w:rPr>
      </w:pPr>
    </w:p>
    <w:p w14:paraId="4080D1F7" w14:textId="4E33602A" w:rsidR="00B273FE" w:rsidRPr="00972979" w:rsidRDefault="00B273FE" w:rsidP="00B273FE">
      <w:pPr>
        <w:keepNext/>
        <w:keepLines/>
        <w:spacing w:after="0" w:line="240" w:lineRule="auto"/>
        <w:jc w:val="both"/>
        <w:outlineLvl w:val="1"/>
        <w:rPr>
          <w:rFonts w:eastAsia="PMingLiU" w:cstheme="minorHAnsi"/>
          <w:lang w:eastAsia="zh-TW"/>
        </w:rPr>
      </w:pPr>
      <w:r w:rsidRPr="00972979">
        <w:rPr>
          <w:rFonts w:eastAsia="PMingLiU" w:cstheme="minorHAnsi"/>
          <w:lang w:eastAsia="zh-TW"/>
        </w:rPr>
        <w:t>When a concern is received by the headteacher/CEO/</w:t>
      </w:r>
      <w:r w:rsidR="009A296E" w:rsidRPr="00972979">
        <w:rPr>
          <w:rFonts w:eastAsia="PMingLiU" w:cstheme="minorHAnsi"/>
          <w:lang w:eastAsia="zh-TW"/>
        </w:rPr>
        <w:t xml:space="preserve"> Chair of Governors / T</w:t>
      </w:r>
      <w:r w:rsidRPr="00972979">
        <w:rPr>
          <w:rFonts w:eastAsia="PMingLiU" w:cstheme="minorHAnsi"/>
          <w:lang w:eastAsia="zh-TW"/>
        </w:rPr>
        <w:t>rustee</w:t>
      </w:r>
      <w:r w:rsidR="009A296E" w:rsidRPr="00972979">
        <w:rPr>
          <w:rFonts w:eastAsia="PMingLiU" w:cstheme="minorHAnsi"/>
          <w:lang w:eastAsia="zh-TW"/>
        </w:rPr>
        <w:t>/Director of HR</w:t>
      </w:r>
      <w:r w:rsidRPr="00972979">
        <w:rPr>
          <w:rFonts w:eastAsia="PMingLiU" w:cstheme="minorHAnsi"/>
          <w:lang w:eastAsia="zh-TW"/>
        </w:rPr>
        <w:t xml:space="preserve"> – referred to from here as the ‘recipient’ – they will:</w:t>
      </w:r>
    </w:p>
    <w:p w14:paraId="2903CB52" w14:textId="4933ADD8" w:rsidR="00B273FE" w:rsidRPr="00972979" w:rsidRDefault="00B273FE" w:rsidP="00731215">
      <w:pPr>
        <w:pStyle w:val="ListParagraph"/>
        <w:keepNext/>
        <w:keepLines/>
        <w:numPr>
          <w:ilvl w:val="0"/>
          <w:numId w:val="43"/>
        </w:numPr>
        <w:spacing w:after="0" w:line="240" w:lineRule="auto"/>
        <w:jc w:val="both"/>
        <w:outlineLvl w:val="1"/>
        <w:rPr>
          <w:rFonts w:eastAsia="PMingLiU" w:cstheme="minorHAnsi"/>
          <w:lang w:eastAsia="zh-TW"/>
        </w:rPr>
      </w:pPr>
      <w:r w:rsidRPr="00972979">
        <w:rPr>
          <w:rFonts w:eastAsia="PMingLiU" w:cstheme="minorHAnsi"/>
          <w:lang w:eastAsia="zh-TW"/>
        </w:rPr>
        <w:t>Meet with the person raising the concern within a reasonable time. The person raising the concern may be joined by a trade union or professional association representative</w:t>
      </w:r>
      <w:r w:rsidR="00B57002" w:rsidRPr="00972979">
        <w:rPr>
          <w:rFonts w:eastAsia="PMingLiU" w:cstheme="minorHAnsi"/>
          <w:lang w:eastAsia="zh-TW"/>
        </w:rPr>
        <w:t>.</w:t>
      </w:r>
    </w:p>
    <w:p w14:paraId="119BD36C" w14:textId="56876BFF" w:rsidR="00B273FE" w:rsidRPr="00972979" w:rsidRDefault="00B273FE" w:rsidP="00731215">
      <w:pPr>
        <w:pStyle w:val="ListParagraph"/>
        <w:keepNext/>
        <w:keepLines/>
        <w:numPr>
          <w:ilvl w:val="0"/>
          <w:numId w:val="43"/>
        </w:numPr>
        <w:spacing w:after="0" w:line="240" w:lineRule="auto"/>
        <w:jc w:val="both"/>
        <w:outlineLvl w:val="1"/>
        <w:rPr>
          <w:rFonts w:eastAsia="PMingLiU" w:cstheme="minorHAnsi"/>
          <w:lang w:eastAsia="zh-TW"/>
        </w:rPr>
      </w:pPr>
      <w:r w:rsidRPr="00972979">
        <w:rPr>
          <w:rFonts w:eastAsia="PMingLiU" w:cstheme="minorHAnsi"/>
          <w:lang w:eastAsia="zh-TW"/>
        </w:rPr>
        <w:t xml:space="preserve">Get as much detail as possible about the concern at this </w:t>
      </w:r>
      <w:r w:rsidR="00E11977" w:rsidRPr="00972979">
        <w:rPr>
          <w:rFonts w:eastAsia="PMingLiU" w:cstheme="minorHAnsi"/>
          <w:lang w:eastAsia="zh-TW"/>
        </w:rPr>
        <w:t>meeting and</w:t>
      </w:r>
      <w:r w:rsidRPr="00972979">
        <w:rPr>
          <w:rFonts w:eastAsia="PMingLiU" w:cstheme="minorHAnsi"/>
          <w:lang w:eastAsia="zh-TW"/>
        </w:rPr>
        <w:t xml:space="preserve"> record the information. If it becomes apparent the concern is not of a whistleblowing nature, the recipient should handle the concern in line with the appropriate policy/procedure</w:t>
      </w:r>
      <w:r w:rsidR="00B57002" w:rsidRPr="00972979">
        <w:rPr>
          <w:rFonts w:eastAsia="PMingLiU" w:cstheme="minorHAnsi"/>
          <w:lang w:eastAsia="zh-TW"/>
        </w:rPr>
        <w:t>.</w:t>
      </w:r>
    </w:p>
    <w:p w14:paraId="220A866A" w14:textId="66F8F701" w:rsidR="00B273FE" w:rsidRPr="00972979" w:rsidRDefault="00B273FE" w:rsidP="00731215">
      <w:pPr>
        <w:pStyle w:val="ListParagraph"/>
        <w:keepNext/>
        <w:keepLines/>
        <w:numPr>
          <w:ilvl w:val="0"/>
          <w:numId w:val="43"/>
        </w:numPr>
        <w:spacing w:after="0" w:line="240" w:lineRule="auto"/>
        <w:jc w:val="both"/>
        <w:outlineLvl w:val="1"/>
        <w:rPr>
          <w:rFonts w:eastAsia="PMingLiU" w:cstheme="minorHAnsi"/>
          <w:lang w:eastAsia="zh-TW"/>
        </w:rPr>
      </w:pPr>
      <w:r w:rsidRPr="00972979">
        <w:rPr>
          <w:rFonts w:eastAsia="PMingLiU" w:cstheme="minorHAnsi"/>
          <w:lang w:eastAsia="zh-TW"/>
        </w:rPr>
        <w:t xml:space="preserve">Reiterate, at this meeting, that they are protected from any unfair treatment or risk of dismissal </w:t>
      </w:r>
      <w:proofErr w:type="gramStart"/>
      <w:r w:rsidRPr="00972979">
        <w:rPr>
          <w:rFonts w:eastAsia="PMingLiU" w:cstheme="minorHAnsi"/>
          <w:lang w:eastAsia="zh-TW"/>
        </w:rPr>
        <w:t>as a result of</w:t>
      </w:r>
      <w:proofErr w:type="gramEnd"/>
      <w:r w:rsidRPr="00972979">
        <w:rPr>
          <w:rFonts w:eastAsia="PMingLiU" w:cstheme="minorHAnsi"/>
          <w:lang w:eastAsia="zh-TW"/>
        </w:rPr>
        <w:t xml:space="preserve"> raising the concern. If the concern is found to be malicious or vexatious, disciplinary action may be taken</w:t>
      </w:r>
      <w:r w:rsidR="00B90FEE" w:rsidRPr="00972979">
        <w:rPr>
          <w:rFonts w:eastAsia="PMingLiU" w:cstheme="minorHAnsi"/>
          <w:lang w:eastAsia="zh-TW"/>
        </w:rPr>
        <w:t>.</w:t>
      </w:r>
    </w:p>
    <w:p w14:paraId="08D3627C" w14:textId="40190327" w:rsidR="00B273FE" w:rsidRPr="00972979" w:rsidRDefault="00B273FE" w:rsidP="00731215">
      <w:pPr>
        <w:pStyle w:val="ListParagraph"/>
        <w:keepNext/>
        <w:keepLines/>
        <w:numPr>
          <w:ilvl w:val="0"/>
          <w:numId w:val="43"/>
        </w:numPr>
        <w:spacing w:after="0" w:line="240" w:lineRule="auto"/>
        <w:jc w:val="both"/>
        <w:outlineLvl w:val="1"/>
        <w:rPr>
          <w:rFonts w:eastAsia="PMingLiU" w:cstheme="minorHAnsi"/>
          <w:lang w:eastAsia="zh-TW"/>
        </w:rPr>
      </w:pPr>
      <w:r w:rsidRPr="00972979">
        <w:rPr>
          <w:rFonts w:eastAsia="PMingLiU" w:cstheme="minorHAnsi"/>
          <w:lang w:eastAsia="zh-TW"/>
        </w:rPr>
        <w:t>Establish whether there is sufficient cause for concern to warrant further investigation. If there is:</w:t>
      </w:r>
    </w:p>
    <w:p w14:paraId="3075D796" w14:textId="12DD22EC" w:rsidR="00B273FE" w:rsidRPr="00972979" w:rsidRDefault="00B273FE" w:rsidP="00731215">
      <w:pPr>
        <w:pStyle w:val="ListParagraph"/>
        <w:keepNext/>
        <w:keepLines/>
        <w:numPr>
          <w:ilvl w:val="0"/>
          <w:numId w:val="13"/>
        </w:numPr>
        <w:spacing w:after="0" w:line="240" w:lineRule="auto"/>
        <w:ind w:left="780"/>
        <w:jc w:val="both"/>
        <w:outlineLvl w:val="1"/>
        <w:rPr>
          <w:rFonts w:eastAsia="PMingLiU" w:cstheme="minorHAnsi"/>
          <w:lang w:eastAsia="zh-TW"/>
        </w:rPr>
      </w:pPr>
      <w:r w:rsidRPr="00972979">
        <w:rPr>
          <w:rFonts w:eastAsia="PMingLiU" w:cstheme="minorHAnsi"/>
          <w:lang w:eastAsia="zh-TW"/>
        </w:rPr>
        <w:t xml:space="preserve">The recipient should then arrange a further investigation into the matter, involving </w:t>
      </w:r>
      <w:r w:rsidR="00440E85" w:rsidRPr="00972979">
        <w:rPr>
          <w:rFonts w:eastAsia="PMingLiU" w:cstheme="minorHAnsi"/>
          <w:lang w:eastAsia="zh-TW"/>
        </w:rPr>
        <w:t xml:space="preserve">a named individual e.g. </w:t>
      </w:r>
      <w:r w:rsidRPr="00972979">
        <w:rPr>
          <w:rFonts w:eastAsia="PMingLiU" w:cstheme="minorHAnsi"/>
          <w:lang w:eastAsia="zh-TW"/>
        </w:rPr>
        <w:t xml:space="preserve">the CEO, </w:t>
      </w:r>
      <w:r w:rsidR="00440E85" w:rsidRPr="00972979">
        <w:rPr>
          <w:rFonts w:eastAsia="PMingLiU" w:cstheme="minorHAnsi"/>
          <w:lang w:eastAsia="zh-TW"/>
        </w:rPr>
        <w:t>Chair of Governors, Director of HR</w:t>
      </w:r>
      <w:r w:rsidR="00044EDF" w:rsidRPr="00972979">
        <w:rPr>
          <w:rFonts w:eastAsia="PMingLiU" w:cstheme="minorHAnsi"/>
          <w:lang w:eastAsia="zh-TW"/>
        </w:rPr>
        <w:t>, C</w:t>
      </w:r>
      <w:r w:rsidRPr="00972979">
        <w:rPr>
          <w:rFonts w:eastAsia="PMingLiU" w:cstheme="minorHAnsi"/>
          <w:lang w:eastAsia="zh-TW"/>
        </w:rPr>
        <w:t xml:space="preserve">hair of </w:t>
      </w:r>
      <w:r w:rsidR="00044EDF" w:rsidRPr="00972979">
        <w:rPr>
          <w:rFonts w:eastAsia="PMingLiU" w:cstheme="minorHAnsi"/>
          <w:lang w:eastAsia="zh-TW"/>
        </w:rPr>
        <w:t>T</w:t>
      </w:r>
      <w:r w:rsidRPr="00972979">
        <w:rPr>
          <w:rFonts w:eastAsia="PMingLiU" w:cstheme="minorHAnsi"/>
          <w:lang w:eastAsia="zh-TW"/>
        </w:rPr>
        <w:t>rustees, if appropriate. In some cases, they may need to bring in an external, independent body to investigate. In others, they may need to report the matter to the police</w:t>
      </w:r>
      <w:r w:rsidR="00044EDF" w:rsidRPr="00972979">
        <w:rPr>
          <w:rFonts w:eastAsia="PMingLiU" w:cstheme="minorHAnsi"/>
          <w:lang w:eastAsia="zh-TW"/>
        </w:rPr>
        <w:t>.</w:t>
      </w:r>
    </w:p>
    <w:p w14:paraId="50CF87C8" w14:textId="12E84C2F" w:rsidR="00B273FE" w:rsidRPr="00972979" w:rsidRDefault="00B273FE" w:rsidP="00731215">
      <w:pPr>
        <w:pStyle w:val="ListParagraph"/>
        <w:keepNext/>
        <w:keepLines/>
        <w:numPr>
          <w:ilvl w:val="0"/>
          <w:numId w:val="13"/>
        </w:numPr>
        <w:spacing w:after="0" w:line="240" w:lineRule="auto"/>
        <w:ind w:left="780"/>
        <w:jc w:val="both"/>
        <w:outlineLvl w:val="1"/>
        <w:rPr>
          <w:rFonts w:eastAsia="PMingLiU" w:cstheme="minorHAnsi"/>
          <w:lang w:eastAsia="zh-TW"/>
        </w:rPr>
      </w:pPr>
      <w:r w:rsidRPr="00972979">
        <w:rPr>
          <w:rFonts w:eastAsia="PMingLiU" w:cstheme="minorHAnsi"/>
          <w:lang w:eastAsia="zh-TW"/>
        </w:rPr>
        <w:t>The person who raised the concern should be informed of how the matter is being investigated and an estimated timeframe for when they will be informed of the next steps</w:t>
      </w:r>
      <w:r w:rsidR="00044EDF" w:rsidRPr="00972979">
        <w:rPr>
          <w:rFonts w:eastAsia="PMingLiU" w:cstheme="minorHAnsi"/>
          <w:lang w:eastAsia="zh-TW"/>
        </w:rPr>
        <w:t>.</w:t>
      </w:r>
    </w:p>
    <w:p w14:paraId="5ECB62F0" w14:textId="77777777" w:rsidR="00767377" w:rsidRPr="00972979" w:rsidRDefault="00767377" w:rsidP="00972979">
      <w:pPr>
        <w:spacing w:after="0" w:line="240" w:lineRule="auto"/>
        <w:ind w:left="714"/>
        <w:jc w:val="both"/>
        <w:rPr>
          <w:rFonts w:eastAsia="Times New Roman" w:cstheme="minorHAnsi"/>
          <w:b/>
          <w:bCs/>
        </w:rPr>
      </w:pPr>
      <w:bookmarkStart w:id="12" w:name="_Toc474493526"/>
    </w:p>
    <w:p w14:paraId="6D220E67" w14:textId="15CC6F02" w:rsidR="00BC4356" w:rsidRPr="00972979" w:rsidRDefault="00A46A36" w:rsidP="00592BD0">
      <w:pPr>
        <w:keepNext/>
        <w:keepLines/>
        <w:spacing w:after="0" w:line="240" w:lineRule="auto"/>
        <w:jc w:val="both"/>
        <w:outlineLvl w:val="1"/>
        <w:rPr>
          <w:rFonts w:eastAsia="Times New Roman" w:cstheme="minorHAnsi"/>
          <w:b/>
          <w:bCs/>
        </w:rPr>
      </w:pPr>
      <w:r w:rsidRPr="00972979">
        <w:rPr>
          <w:rFonts w:eastAsia="Times New Roman" w:cstheme="minorHAnsi"/>
          <w:b/>
          <w:bCs/>
        </w:rPr>
        <w:t xml:space="preserve">Step 2: </w:t>
      </w:r>
      <w:r w:rsidR="00BC4356" w:rsidRPr="00972979">
        <w:rPr>
          <w:rFonts w:eastAsia="Times New Roman" w:cstheme="minorHAnsi"/>
          <w:b/>
          <w:bCs/>
        </w:rPr>
        <w:t>Action under the Whistleblowing Policy</w:t>
      </w:r>
      <w:bookmarkEnd w:id="12"/>
    </w:p>
    <w:p w14:paraId="6F2B4AC3" w14:textId="77777777" w:rsidR="00767377" w:rsidRPr="00972979" w:rsidRDefault="00767377" w:rsidP="00592BD0">
      <w:pPr>
        <w:spacing w:after="0" w:line="240" w:lineRule="auto"/>
        <w:jc w:val="both"/>
        <w:rPr>
          <w:rFonts w:eastAsia="Calibri" w:cstheme="minorHAnsi"/>
        </w:rPr>
      </w:pPr>
    </w:p>
    <w:p w14:paraId="61C7C4B1" w14:textId="77777777" w:rsidR="00A71D38" w:rsidRPr="00972979" w:rsidRDefault="00A71D38" w:rsidP="00A71D38">
      <w:pPr>
        <w:spacing w:after="0" w:line="240" w:lineRule="auto"/>
        <w:jc w:val="both"/>
        <w:rPr>
          <w:rFonts w:eastAsia="Calibri" w:cstheme="minorHAnsi"/>
        </w:rPr>
      </w:pPr>
      <w:r w:rsidRPr="00972979">
        <w:rPr>
          <w:rFonts w:eastAsia="Calibri" w:cstheme="minorHAnsi"/>
        </w:rPr>
        <w:t xml:space="preserve">Once the investigation – whether this was just the initial investigation of the concern, or whether further investigation was needed – is complete, the investigating person(s) will prepare a report detailing the findings and confirming </w:t>
      </w:r>
      <w:proofErr w:type="gramStart"/>
      <w:r w:rsidRPr="00972979">
        <w:rPr>
          <w:rFonts w:eastAsia="Calibri" w:cstheme="minorHAnsi"/>
        </w:rPr>
        <w:t>whether or not</w:t>
      </w:r>
      <w:proofErr w:type="gramEnd"/>
      <w:r w:rsidRPr="00972979">
        <w:rPr>
          <w:rFonts w:eastAsia="Calibri" w:cstheme="minorHAnsi"/>
        </w:rPr>
        <w:t xml:space="preserve"> any wrongdoing has occurred. The report will include any recommendations and details on how the matter can be rectified and </w:t>
      </w:r>
      <w:proofErr w:type="gramStart"/>
      <w:r w:rsidRPr="00972979">
        <w:rPr>
          <w:rFonts w:eastAsia="Calibri" w:cstheme="minorHAnsi"/>
        </w:rPr>
        <w:t>whether or not</w:t>
      </w:r>
      <w:proofErr w:type="gramEnd"/>
      <w:r w:rsidRPr="00972979">
        <w:rPr>
          <w:rFonts w:eastAsia="Calibri" w:cstheme="minorHAnsi"/>
        </w:rPr>
        <w:t xml:space="preserve"> a referral is required to an external organisation, such as the local authority or police.  </w:t>
      </w:r>
    </w:p>
    <w:p w14:paraId="10C63DC6" w14:textId="77777777" w:rsidR="00A71D38" w:rsidRPr="00972979" w:rsidRDefault="00A71D38" w:rsidP="00A71D38">
      <w:pPr>
        <w:spacing w:after="0" w:line="240" w:lineRule="auto"/>
        <w:jc w:val="both"/>
        <w:rPr>
          <w:rFonts w:eastAsia="Calibri" w:cstheme="minorHAnsi"/>
        </w:rPr>
      </w:pPr>
    </w:p>
    <w:p w14:paraId="47D1B3E9" w14:textId="77777777" w:rsidR="00A71D38" w:rsidRPr="00972979" w:rsidRDefault="00A71D38" w:rsidP="00A71D38">
      <w:pPr>
        <w:spacing w:after="0" w:line="240" w:lineRule="auto"/>
        <w:jc w:val="both"/>
        <w:rPr>
          <w:rFonts w:eastAsia="Calibri" w:cstheme="minorHAnsi"/>
        </w:rPr>
      </w:pPr>
      <w:r w:rsidRPr="00972979">
        <w:rPr>
          <w:rFonts w:eastAsia="Calibri" w:cstheme="minorHAnsi"/>
        </w:rPr>
        <w:t>They will inform the person who raised the concern of the outcome of the investigation, though certain details may need to be restricted due to confidentiality.</w:t>
      </w:r>
    </w:p>
    <w:p w14:paraId="482D28C0" w14:textId="77777777" w:rsidR="00A71D38" w:rsidRPr="00972979" w:rsidRDefault="00A71D38" w:rsidP="00A71D38">
      <w:pPr>
        <w:spacing w:after="0" w:line="240" w:lineRule="auto"/>
        <w:jc w:val="both"/>
        <w:rPr>
          <w:rFonts w:eastAsia="Calibri" w:cstheme="minorHAnsi"/>
        </w:rPr>
      </w:pPr>
    </w:p>
    <w:p w14:paraId="52EFC3EA" w14:textId="1688076F" w:rsidR="00A71D38" w:rsidRPr="00972979" w:rsidRDefault="00A71D38" w:rsidP="00A71D38">
      <w:pPr>
        <w:spacing w:after="0" w:line="240" w:lineRule="auto"/>
        <w:jc w:val="both"/>
        <w:rPr>
          <w:rFonts w:eastAsia="Calibri" w:cstheme="minorHAnsi"/>
        </w:rPr>
      </w:pPr>
      <w:r w:rsidRPr="00972979">
        <w:rPr>
          <w:rFonts w:eastAsia="Calibri" w:cstheme="minorHAnsi"/>
        </w:rPr>
        <w:t>Beyond the immediate actions, the CEO, trustees and other staff, if necessary, will review the relevant policies and procedures to prevent future occurrences of the same wrongdoing.</w:t>
      </w:r>
    </w:p>
    <w:p w14:paraId="7BF49860" w14:textId="77777777" w:rsidR="00A71D38" w:rsidRPr="00972979" w:rsidRDefault="00A71D38" w:rsidP="00A71D38">
      <w:pPr>
        <w:spacing w:after="0" w:line="240" w:lineRule="auto"/>
        <w:jc w:val="both"/>
        <w:rPr>
          <w:rFonts w:eastAsia="Calibri" w:cstheme="minorHAnsi"/>
        </w:rPr>
      </w:pPr>
    </w:p>
    <w:p w14:paraId="41D8E355" w14:textId="3DF32CAC" w:rsidR="00A71D38" w:rsidRPr="00972979" w:rsidRDefault="00A71D38" w:rsidP="00A71D38">
      <w:pPr>
        <w:spacing w:after="0" w:line="240" w:lineRule="auto"/>
        <w:jc w:val="both"/>
        <w:rPr>
          <w:rFonts w:eastAsia="Calibri" w:cstheme="minorHAnsi"/>
        </w:rPr>
      </w:pPr>
      <w:r w:rsidRPr="00972979">
        <w:rPr>
          <w:rFonts w:eastAsia="Calibri" w:cstheme="minorHAnsi"/>
        </w:rPr>
        <w:t xml:space="preserve">Whilst </w:t>
      </w:r>
      <w:r w:rsidR="00F175AD" w:rsidRPr="00972979">
        <w:rPr>
          <w:rFonts w:eastAsia="Calibri" w:cstheme="minorHAnsi"/>
        </w:rPr>
        <w:t>the Trust</w:t>
      </w:r>
      <w:r w:rsidRPr="00972979">
        <w:rPr>
          <w:rFonts w:eastAsia="Calibri" w:cstheme="minorHAnsi"/>
        </w:rPr>
        <w:t xml:space="preserve"> cannot always guarantee the outcome sought, </w:t>
      </w:r>
      <w:r w:rsidR="008F11DD" w:rsidRPr="00972979">
        <w:rPr>
          <w:rFonts w:eastAsia="Calibri" w:cstheme="minorHAnsi"/>
        </w:rPr>
        <w:t>the Trust is committed to</w:t>
      </w:r>
      <w:r w:rsidRPr="00972979">
        <w:rPr>
          <w:rFonts w:eastAsia="Calibri" w:cstheme="minorHAnsi"/>
        </w:rPr>
        <w:t xml:space="preserve"> deal</w:t>
      </w:r>
      <w:r w:rsidR="008F11DD" w:rsidRPr="00972979">
        <w:rPr>
          <w:rFonts w:eastAsia="Calibri" w:cstheme="minorHAnsi"/>
        </w:rPr>
        <w:t>ing</w:t>
      </w:r>
      <w:r w:rsidRPr="00972979">
        <w:rPr>
          <w:rFonts w:eastAsia="Calibri" w:cstheme="minorHAnsi"/>
        </w:rPr>
        <w:t xml:space="preserve"> with concerns fairly and in an appropriate way.  </w:t>
      </w:r>
    </w:p>
    <w:p w14:paraId="760FCF1C" w14:textId="77777777" w:rsidR="00BC4356" w:rsidRPr="00972979" w:rsidRDefault="00BC4356" w:rsidP="00592BD0">
      <w:pPr>
        <w:numPr>
          <w:ilvl w:val="12"/>
          <w:numId w:val="0"/>
        </w:numPr>
        <w:spacing w:after="0" w:line="240" w:lineRule="auto"/>
        <w:ind w:left="360"/>
        <w:jc w:val="both"/>
        <w:rPr>
          <w:rFonts w:eastAsia="Calibri" w:cstheme="minorHAnsi"/>
        </w:rPr>
      </w:pPr>
    </w:p>
    <w:p w14:paraId="500923F6" w14:textId="77777777" w:rsidR="00BC4356" w:rsidRPr="00972979" w:rsidRDefault="00BC4356" w:rsidP="00592BD0">
      <w:pPr>
        <w:spacing w:after="0" w:line="240" w:lineRule="auto"/>
        <w:jc w:val="both"/>
        <w:rPr>
          <w:rFonts w:eastAsia="Calibri" w:cstheme="minorHAnsi"/>
        </w:rPr>
      </w:pPr>
      <w:r w:rsidRPr="00972979">
        <w:rPr>
          <w:rFonts w:eastAsia="Calibri" w:cstheme="minorHAnsi"/>
        </w:rPr>
        <w:t>Some concerns may be resolved by agreed action between the manager, individual and those whose actions had caused concern. If urgent action is required, this will be taken before any investigation is conducted.</w:t>
      </w:r>
    </w:p>
    <w:p w14:paraId="09B57B19" w14:textId="77777777" w:rsidR="00BC4356" w:rsidRPr="00972979" w:rsidRDefault="00BC4356" w:rsidP="00592BD0">
      <w:pPr>
        <w:spacing w:after="0" w:line="240" w:lineRule="auto"/>
        <w:jc w:val="both"/>
        <w:rPr>
          <w:rFonts w:eastAsia="Calibri" w:cstheme="minorHAnsi"/>
        </w:rPr>
      </w:pPr>
    </w:p>
    <w:p w14:paraId="2390BDA7" w14:textId="77777777" w:rsidR="00BC4356" w:rsidRDefault="00BC4356" w:rsidP="00592BD0">
      <w:pPr>
        <w:keepNext/>
        <w:keepLines/>
        <w:spacing w:after="0" w:line="240" w:lineRule="auto"/>
        <w:jc w:val="both"/>
        <w:outlineLvl w:val="0"/>
        <w:rPr>
          <w:rFonts w:eastAsia="Times New Roman" w:cstheme="minorHAnsi"/>
          <w:b/>
        </w:rPr>
      </w:pPr>
      <w:bookmarkStart w:id="13" w:name="_Toc474493530"/>
      <w:r w:rsidRPr="00972979">
        <w:rPr>
          <w:rFonts w:eastAsia="Times New Roman" w:cstheme="minorHAnsi"/>
          <w:b/>
        </w:rPr>
        <w:t>How the matter can be taken further</w:t>
      </w:r>
      <w:bookmarkEnd w:id="13"/>
    </w:p>
    <w:p w14:paraId="7924ECA3" w14:textId="77777777" w:rsidR="00044192" w:rsidRPr="00972979" w:rsidRDefault="00044192" w:rsidP="00592BD0">
      <w:pPr>
        <w:keepNext/>
        <w:keepLines/>
        <w:spacing w:after="0" w:line="240" w:lineRule="auto"/>
        <w:jc w:val="both"/>
        <w:outlineLvl w:val="0"/>
        <w:rPr>
          <w:rFonts w:eastAsia="Times New Roman" w:cstheme="minorHAnsi"/>
          <w:b/>
        </w:rPr>
      </w:pPr>
    </w:p>
    <w:p w14:paraId="36E1A170" w14:textId="2ABA0FBF" w:rsidR="00785000" w:rsidRPr="00972979" w:rsidRDefault="00BC4356" w:rsidP="00592BD0">
      <w:pPr>
        <w:spacing w:after="0" w:line="240" w:lineRule="auto"/>
        <w:jc w:val="both"/>
        <w:rPr>
          <w:rFonts w:eastAsia="Calibri" w:cstheme="minorHAnsi"/>
        </w:rPr>
      </w:pPr>
      <w:r w:rsidRPr="00972979">
        <w:rPr>
          <w:rFonts w:eastAsia="Calibri" w:cstheme="minorHAnsi"/>
        </w:rPr>
        <w:t xml:space="preserve">ODBST hopes you will be satisfied that any matter you raise has been considered properly. </w:t>
      </w:r>
      <w:r w:rsidR="00E85582" w:rsidRPr="00972979">
        <w:rPr>
          <w:rFonts w:eastAsia="Calibri" w:cstheme="minorHAnsi"/>
        </w:rPr>
        <w:t xml:space="preserve">The trust encourages staff to raise their concerns </w:t>
      </w:r>
      <w:r w:rsidR="0038197C" w:rsidRPr="00972979">
        <w:rPr>
          <w:rFonts w:eastAsia="Calibri" w:cstheme="minorHAnsi"/>
        </w:rPr>
        <w:t>internally but</w:t>
      </w:r>
      <w:r w:rsidR="00E85582" w:rsidRPr="00972979">
        <w:rPr>
          <w:rFonts w:eastAsia="Calibri" w:cstheme="minorHAnsi"/>
        </w:rPr>
        <w:t xml:space="preserve"> recognises that staff may feel the need to report concerns to an external body. </w:t>
      </w:r>
      <w:r w:rsidRPr="00972979">
        <w:rPr>
          <w:rFonts w:eastAsia="Calibri" w:cstheme="minorHAnsi"/>
        </w:rPr>
        <w:t xml:space="preserve">If you are not satisfied, and if you feel it is right to take the matter outside ODBST, </w:t>
      </w:r>
      <w:r w:rsidR="00B47319" w:rsidRPr="00972979">
        <w:rPr>
          <w:rFonts w:eastAsia="Calibri" w:cstheme="minorHAnsi"/>
        </w:rPr>
        <w:t xml:space="preserve">you will find a list of </w:t>
      </w:r>
      <w:r w:rsidR="00784302" w:rsidRPr="00972979">
        <w:rPr>
          <w:rFonts w:eastAsia="Calibri" w:cstheme="minorHAnsi"/>
        </w:rPr>
        <w:t xml:space="preserve">appropriate </w:t>
      </w:r>
      <w:r w:rsidR="0024335A" w:rsidRPr="00972979">
        <w:rPr>
          <w:rFonts w:eastAsia="Calibri" w:cstheme="minorHAnsi"/>
        </w:rPr>
        <w:t>professional bodies /</w:t>
      </w:r>
      <w:r w:rsidR="00784302" w:rsidRPr="00972979">
        <w:rPr>
          <w:rFonts w:eastAsia="Calibri" w:cstheme="minorHAnsi"/>
        </w:rPr>
        <w:t xml:space="preserve">regulatory </w:t>
      </w:r>
      <w:r w:rsidR="0024335A" w:rsidRPr="00972979">
        <w:rPr>
          <w:rFonts w:eastAsia="Calibri" w:cstheme="minorHAnsi"/>
        </w:rPr>
        <w:t>organisations</w:t>
      </w:r>
      <w:r w:rsidR="00784302" w:rsidRPr="00972979">
        <w:rPr>
          <w:rFonts w:eastAsia="Calibri" w:cstheme="minorHAnsi"/>
        </w:rPr>
        <w:t xml:space="preserve"> in Appendix 2.</w:t>
      </w:r>
      <w:r w:rsidR="00CA071E" w:rsidRPr="00972979">
        <w:t xml:space="preserve"> </w:t>
      </w:r>
      <w:r w:rsidR="00CA071E" w:rsidRPr="00972979">
        <w:rPr>
          <w:rFonts w:eastAsia="Calibri" w:cstheme="minorHAnsi"/>
        </w:rPr>
        <w:t>The Protect advice line</w:t>
      </w:r>
      <w:r w:rsidR="00AA7554" w:rsidRPr="00972979">
        <w:rPr>
          <w:rFonts w:eastAsia="Calibri" w:cstheme="minorHAnsi"/>
        </w:rPr>
        <w:t xml:space="preserve"> </w:t>
      </w:r>
      <w:hyperlink r:id="rId11" w:history="1">
        <w:r w:rsidR="00AA7554" w:rsidRPr="00972979">
          <w:rPr>
            <w:rStyle w:val="Hyperlink"/>
            <w:rFonts w:eastAsia="Calibri" w:cstheme="minorHAnsi"/>
            <w:color w:val="auto"/>
          </w:rPr>
          <w:t>(protect-advice.org.uk</w:t>
        </w:r>
        <w:r w:rsidR="00126875" w:rsidRPr="00972979">
          <w:rPr>
            <w:rStyle w:val="Hyperlink"/>
            <w:rFonts w:eastAsia="Calibri" w:cstheme="minorHAnsi"/>
            <w:color w:val="auto"/>
          </w:rPr>
          <w:t xml:space="preserve"> / 0203 117 2520</w:t>
        </w:r>
        <w:r w:rsidR="00AA7554" w:rsidRPr="00972979">
          <w:rPr>
            <w:rStyle w:val="Hyperlink"/>
            <w:rFonts w:eastAsia="Calibri" w:cstheme="minorHAnsi"/>
            <w:color w:val="auto"/>
          </w:rPr>
          <w:t>)</w:t>
        </w:r>
      </w:hyperlink>
      <w:r w:rsidR="00CA071E" w:rsidRPr="00972979">
        <w:rPr>
          <w:rFonts w:eastAsia="Calibri" w:cstheme="minorHAnsi"/>
        </w:rPr>
        <w:t xml:space="preserve">, can also help staff when deciding whether to raise the concern to an external party.  </w:t>
      </w:r>
    </w:p>
    <w:p w14:paraId="417EA8D9" w14:textId="77777777" w:rsidR="00785000" w:rsidRPr="00972979" w:rsidRDefault="00785000" w:rsidP="00592BD0">
      <w:pPr>
        <w:spacing w:after="0" w:line="240" w:lineRule="auto"/>
        <w:jc w:val="both"/>
        <w:rPr>
          <w:rFonts w:eastAsia="Calibri" w:cstheme="minorHAnsi"/>
        </w:rPr>
      </w:pPr>
    </w:p>
    <w:p w14:paraId="5C6DD5AA" w14:textId="4D8BE799" w:rsidR="00BC4356" w:rsidRPr="00972979" w:rsidRDefault="00784302" w:rsidP="00592BD0">
      <w:pPr>
        <w:spacing w:after="0" w:line="240" w:lineRule="auto"/>
        <w:jc w:val="both"/>
        <w:rPr>
          <w:rFonts w:eastAsia="Calibri" w:cstheme="minorHAnsi"/>
        </w:rPr>
      </w:pPr>
      <w:r w:rsidRPr="00972979">
        <w:rPr>
          <w:rFonts w:eastAsia="Calibri" w:cstheme="minorHAnsi"/>
        </w:rPr>
        <w:t>In addition</w:t>
      </w:r>
      <w:r w:rsidR="00785000" w:rsidRPr="00972979">
        <w:rPr>
          <w:rFonts w:eastAsia="Calibri" w:cstheme="minorHAnsi"/>
        </w:rPr>
        <w:t xml:space="preserve"> to the list in Appendix 2</w:t>
      </w:r>
      <w:r w:rsidRPr="00972979">
        <w:rPr>
          <w:rFonts w:eastAsia="Calibri" w:cstheme="minorHAnsi"/>
        </w:rPr>
        <w:t>, you can raise your concerns to:</w:t>
      </w:r>
    </w:p>
    <w:p w14:paraId="3D7767E5" w14:textId="77777777" w:rsidR="00BC4356" w:rsidRPr="00972979" w:rsidRDefault="00BC4356" w:rsidP="00784302">
      <w:pPr>
        <w:numPr>
          <w:ilvl w:val="0"/>
          <w:numId w:val="22"/>
        </w:numPr>
        <w:spacing w:after="0" w:line="240" w:lineRule="auto"/>
        <w:jc w:val="both"/>
        <w:rPr>
          <w:rFonts w:eastAsia="Calibri" w:cstheme="minorHAnsi"/>
        </w:rPr>
      </w:pPr>
      <w:r w:rsidRPr="00972979">
        <w:rPr>
          <w:rFonts w:eastAsia="Calibri" w:cstheme="minorHAnsi"/>
        </w:rPr>
        <w:t xml:space="preserve">ODBST’s external auditors </w:t>
      </w:r>
    </w:p>
    <w:p w14:paraId="3B7DA3B0" w14:textId="1225A15C" w:rsidR="00BC4356" w:rsidRPr="00972979" w:rsidRDefault="00BC4356" w:rsidP="00592BD0">
      <w:pPr>
        <w:numPr>
          <w:ilvl w:val="0"/>
          <w:numId w:val="24"/>
        </w:numPr>
        <w:spacing w:after="0" w:line="240" w:lineRule="auto"/>
        <w:jc w:val="both"/>
        <w:rPr>
          <w:rFonts w:eastAsia="Calibri" w:cstheme="minorHAnsi"/>
        </w:rPr>
      </w:pPr>
      <w:r w:rsidRPr="00972979">
        <w:rPr>
          <w:rFonts w:eastAsia="Calibri" w:cstheme="minorHAnsi"/>
        </w:rPr>
        <w:t>the police</w:t>
      </w:r>
    </w:p>
    <w:p w14:paraId="28E04940" w14:textId="77777777" w:rsidR="00A46A36" w:rsidRPr="00972979" w:rsidRDefault="00A46A36" w:rsidP="00592BD0">
      <w:pPr>
        <w:pStyle w:val="NormalWeb"/>
        <w:numPr>
          <w:ilvl w:val="0"/>
          <w:numId w:val="24"/>
        </w:numPr>
        <w:spacing w:before="0" w:beforeAutospacing="0" w:after="0" w:afterAutospacing="0"/>
        <w:jc w:val="both"/>
        <w:textAlignment w:val="baseline"/>
        <w:rPr>
          <w:rFonts w:asciiTheme="minorHAnsi" w:hAnsiTheme="minorHAnsi" w:cstheme="minorHAnsi"/>
          <w:sz w:val="22"/>
          <w:szCs w:val="22"/>
        </w:rPr>
      </w:pPr>
      <w:r w:rsidRPr="00972979">
        <w:rPr>
          <w:rFonts w:asciiTheme="minorHAnsi" w:hAnsiTheme="minorHAnsi" w:cstheme="minorHAnsi"/>
          <w:sz w:val="22"/>
          <w:szCs w:val="22"/>
        </w:rPr>
        <w:t>your trade union </w:t>
      </w:r>
    </w:p>
    <w:p w14:paraId="3F66DD83" w14:textId="77777777" w:rsidR="00A46A36" w:rsidRPr="00972979" w:rsidRDefault="00A46A36" w:rsidP="00592BD0">
      <w:pPr>
        <w:pStyle w:val="NormalWeb"/>
        <w:numPr>
          <w:ilvl w:val="0"/>
          <w:numId w:val="24"/>
        </w:numPr>
        <w:spacing w:before="0" w:beforeAutospacing="0" w:after="0" w:afterAutospacing="0"/>
        <w:jc w:val="both"/>
        <w:textAlignment w:val="baseline"/>
        <w:rPr>
          <w:rFonts w:asciiTheme="minorHAnsi" w:hAnsiTheme="minorHAnsi" w:cstheme="minorHAnsi"/>
          <w:sz w:val="22"/>
          <w:szCs w:val="22"/>
        </w:rPr>
      </w:pPr>
      <w:r w:rsidRPr="00972979">
        <w:rPr>
          <w:rFonts w:asciiTheme="minorHAnsi" w:hAnsiTheme="minorHAnsi" w:cstheme="minorHAnsi"/>
          <w:sz w:val="22"/>
          <w:szCs w:val="22"/>
        </w:rPr>
        <w:t>the Citizens Advice Bureau </w:t>
      </w:r>
    </w:p>
    <w:p w14:paraId="5DFD5D25" w14:textId="77777777" w:rsidR="00BC4356" w:rsidRPr="00972979" w:rsidRDefault="00BC4356" w:rsidP="00592BD0">
      <w:pPr>
        <w:spacing w:after="0" w:line="240" w:lineRule="auto"/>
        <w:jc w:val="both"/>
        <w:rPr>
          <w:rFonts w:eastAsia="Calibri" w:cstheme="minorHAnsi"/>
        </w:rPr>
      </w:pPr>
    </w:p>
    <w:p w14:paraId="0F64DCD2" w14:textId="04038A9E" w:rsidR="00A46A36" w:rsidRPr="00972979" w:rsidRDefault="00BC4356" w:rsidP="00592BD0">
      <w:pPr>
        <w:spacing w:after="0" w:line="240" w:lineRule="auto"/>
        <w:jc w:val="both"/>
        <w:textAlignment w:val="baseline"/>
        <w:rPr>
          <w:rFonts w:eastAsia="Times New Roman" w:cstheme="minorHAnsi"/>
          <w:lang w:eastAsia="en-GB"/>
        </w:rPr>
      </w:pPr>
      <w:r w:rsidRPr="00972979">
        <w:rPr>
          <w:rFonts w:eastAsia="Calibri" w:cstheme="minorHAnsi"/>
        </w:rPr>
        <w:t xml:space="preserve">If you do take the matter outside of ODBST, you need to ensure that you do not disclose prohibited confidential information. </w:t>
      </w:r>
      <w:r w:rsidR="00A46A36" w:rsidRPr="00972979">
        <w:rPr>
          <w:rFonts w:eastAsia="Times New Roman" w:cstheme="minorHAnsi"/>
          <w:lang w:eastAsia="en-GB"/>
        </w:rPr>
        <w:t xml:space="preserve">This does not prevent you from seeking independent advice at any stage or from discussing the issue with the charity Public Concern at Work </w:t>
      </w:r>
      <w:r w:rsidR="00BC01F4" w:rsidRPr="00972979">
        <w:rPr>
          <w:rFonts w:eastAsia="Times New Roman" w:cstheme="minorHAnsi"/>
          <w:lang w:eastAsia="en-GB"/>
        </w:rPr>
        <w:t>(</w:t>
      </w:r>
      <w:hyperlink r:id="rId12" w:history="1">
        <w:r w:rsidR="00BC01F4" w:rsidRPr="00972979">
          <w:rPr>
            <w:rStyle w:val="Hyperlink"/>
            <w:rFonts w:eastAsia="Times New Roman" w:cstheme="minorHAnsi"/>
            <w:color w:val="auto"/>
            <w:lang w:eastAsia="en-GB"/>
          </w:rPr>
          <w:t>Protect</w:t>
        </w:r>
      </w:hyperlink>
      <w:r w:rsidR="00BC01F4" w:rsidRPr="00972979">
        <w:rPr>
          <w:rFonts w:eastAsia="Times New Roman" w:cstheme="minorHAnsi"/>
          <w:lang w:eastAsia="en-GB"/>
        </w:rPr>
        <w:t>)</w:t>
      </w:r>
      <w:r w:rsidR="00A46A36" w:rsidRPr="00972979">
        <w:rPr>
          <w:rFonts w:eastAsia="Times New Roman" w:cstheme="minorHAnsi"/>
          <w:lang w:eastAsia="en-GB"/>
        </w:rPr>
        <w:t xml:space="preserve"> in accordance with the provisions of the Public Interest Disclosure Act 1998. </w:t>
      </w:r>
    </w:p>
    <w:p w14:paraId="2B78119F" w14:textId="77777777" w:rsidR="00A46A36" w:rsidRPr="00972979" w:rsidRDefault="00A46A36" w:rsidP="00592BD0">
      <w:pPr>
        <w:spacing w:after="0" w:line="240" w:lineRule="auto"/>
        <w:rPr>
          <w:rFonts w:eastAsia="Times New Roman" w:cstheme="minorHAnsi"/>
          <w:lang w:eastAsia="en-GB"/>
        </w:rPr>
      </w:pPr>
    </w:p>
    <w:p w14:paraId="12E1E70F" w14:textId="77777777" w:rsidR="006F2029" w:rsidRPr="00972979" w:rsidRDefault="006F2029">
      <w:pPr>
        <w:rPr>
          <w:rFonts w:eastAsia="Times New Roman" w:cstheme="minorHAnsi"/>
          <w:b/>
          <w:bCs/>
          <w:lang w:eastAsia="en-GB"/>
        </w:rPr>
      </w:pPr>
      <w:r w:rsidRPr="00972979">
        <w:rPr>
          <w:rFonts w:eastAsia="Times New Roman" w:cstheme="minorHAnsi"/>
          <w:b/>
          <w:bCs/>
          <w:lang w:eastAsia="en-GB"/>
        </w:rPr>
        <w:br w:type="page"/>
      </w:r>
    </w:p>
    <w:p w14:paraId="3848D67B" w14:textId="5B0611B3" w:rsidR="00A46A36" w:rsidRPr="00972979" w:rsidRDefault="00A46A36" w:rsidP="00592BD0">
      <w:pPr>
        <w:spacing w:after="0" w:line="240" w:lineRule="auto"/>
        <w:rPr>
          <w:rFonts w:eastAsia="Times New Roman" w:cstheme="minorHAnsi"/>
          <w:b/>
          <w:bCs/>
          <w:lang w:eastAsia="en-GB"/>
        </w:rPr>
      </w:pPr>
      <w:r w:rsidRPr="00972979">
        <w:rPr>
          <w:rFonts w:eastAsia="Times New Roman" w:cstheme="minorHAnsi"/>
          <w:b/>
          <w:bCs/>
          <w:lang w:eastAsia="en-GB"/>
        </w:rPr>
        <w:lastRenderedPageBreak/>
        <w:t>Annex 1 - Contact list for ODBST</w:t>
      </w:r>
    </w:p>
    <w:p w14:paraId="371D2853" w14:textId="77777777" w:rsidR="006F2029" w:rsidRPr="00972979" w:rsidRDefault="006F2029" w:rsidP="00592BD0">
      <w:pPr>
        <w:spacing w:after="0" w:line="240" w:lineRule="auto"/>
        <w:rPr>
          <w:rFonts w:eastAsia="Times New Roman" w:cstheme="minorHAnsi"/>
          <w:b/>
          <w:bCs/>
          <w:lang w:eastAsia="en-GB"/>
        </w:rPr>
      </w:pPr>
    </w:p>
    <w:tbl>
      <w:tblPr>
        <w:tblW w:w="9493" w:type="dxa"/>
        <w:tblCellMar>
          <w:top w:w="15" w:type="dxa"/>
          <w:left w:w="15" w:type="dxa"/>
          <w:bottom w:w="15" w:type="dxa"/>
          <w:right w:w="15" w:type="dxa"/>
        </w:tblCellMar>
        <w:tblLook w:val="04A0" w:firstRow="1" w:lastRow="0" w:firstColumn="1" w:lastColumn="0" w:noHBand="0" w:noVBand="1"/>
      </w:tblPr>
      <w:tblGrid>
        <w:gridCol w:w="4298"/>
        <w:gridCol w:w="5195"/>
      </w:tblGrid>
      <w:tr w:rsidR="00972979" w:rsidRPr="00972979" w14:paraId="07747722" w14:textId="77777777" w:rsidTr="00A46A36">
        <w:trPr>
          <w:trHeight w:val="627"/>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D58FEBB" w14:textId="73278329" w:rsidR="00A46A36" w:rsidRPr="00972979" w:rsidRDefault="00A46A36" w:rsidP="00592BD0">
            <w:pPr>
              <w:spacing w:after="0" w:line="240" w:lineRule="auto"/>
              <w:rPr>
                <w:rFonts w:eastAsia="Times New Roman" w:cstheme="minorHAnsi"/>
                <w:lang w:eastAsia="en-GB"/>
              </w:rPr>
            </w:pPr>
            <w:r w:rsidRPr="00972979">
              <w:rPr>
                <w:rFonts w:eastAsia="Times New Roman" w:cstheme="minorHAnsi"/>
                <w:lang w:eastAsia="en-GB"/>
              </w:rPr>
              <w:t>Chief Executive, Sulina Piesse</w:t>
            </w:r>
          </w:p>
        </w:tc>
        <w:tc>
          <w:tcPr>
            <w:tcW w:w="519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2C496DC" w14:textId="1CC54E13" w:rsidR="00A46A36" w:rsidRPr="00972979" w:rsidRDefault="00A46A36" w:rsidP="00592BD0">
            <w:pPr>
              <w:spacing w:after="0" w:line="240" w:lineRule="auto"/>
              <w:rPr>
                <w:rFonts w:eastAsia="Times New Roman" w:cstheme="minorHAnsi"/>
                <w:lang w:eastAsia="en-GB"/>
              </w:rPr>
            </w:pPr>
            <w:r w:rsidRPr="00972979">
              <w:rPr>
                <w:rFonts w:eastAsia="Times New Roman" w:cstheme="minorHAnsi"/>
                <w:lang w:eastAsia="en-GB"/>
              </w:rPr>
              <w:t>Email:</w:t>
            </w:r>
            <w:r w:rsidR="00A938A4" w:rsidRPr="00972979">
              <w:rPr>
                <w:rFonts w:eastAsia="Times New Roman" w:cstheme="minorHAnsi"/>
                <w:lang w:eastAsia="en-GB"/>
              </w:rPr>
              <w:t xml:space="preserve"> </w:t>
            </w:r>
            <w:hyperlink r:id="rId13" w:history="1">
              <w:r w:rsidR="00134E26" w:rsidRPr="00972979">
                <w:rPr>
                  <w:rStyle w:val="Hyperlink"/>
                  <w:rFonts w:eastAsia="Times New Roman" w:cstheme="minorHAnsi"/>
                  <w:color w:val="auto"/>
                  <w:lang w:eastAsia="en-GB"/>
                </w:rPr>
                <w:t>spiesse@odbst.org</w:t>
              </w:r>
            </w:hyperlink>
          </w:p>
          <w:p w14:paraId="09EA9576" w14:textId="0A01D13C" w:rsidR="00A938A4" w:rsidRPr="00972979" w:rsidRDefault="00A938A4" w:rsidP="00592BD0">
            <w:pPr>
              <w:spacing w:after="0" w:line="240" w:lineRule="auto"/>
              <w:rPr>
                <w:rFonts w:eastAsia="Times New Roman" w:cstheme="minorHAnsi"/>
                <w:lang w:eastAsia="en-GB"/>
              </w:rPr>
            </w:pPr>
          </w:p>
        </w:tc>
      </w:tr>
      <w:tr w:rsidR="00972979" w:rsidRPr="00972979" w14:paraId="4A017B45" w14:textId="77777777" w:rsidTr="00A46A36">
        <w:trPr>
          <w:trHeight w:val="627"/>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A0B0DB9" w14:textId="0DBC11AD" w:rsidR="00A46A36" w:rsidRPr="00972979" w:rsidRDefault="00A46A36" w:rsidP="00592BD0">
            <w:pPr>
              <w:spacing w:after="0" w:line="240" w:lineRule="auto"/>
              <w:rPr>
                <w:rFonts w:eastAsia="Times New Roman" w:cstheme="minorHAnsi"/>
                <w:lang w:eastAsia="en-GB"/>
              </w:rPr>
            </w:pPr>
            <w:r w:rsidRPr="00972979">
              <w:rPr>
                <w:rFonts w:eastAsia="Times New Roman" w:cstheme="minorHAnsi"/>
                <w:lang w:eastAsia="en-GB"/>
              </w:rPr>
              <w:t>Chair of Trustees, M</w:t>
            </w:r>
            <w:r w:rsidR="00134E26" w:rsidRPr="00972979">
              <w:rPr>
                <w:rFonts w:eastAsia="Times New Roman" w:cstheme="minorHAnsi"/>
                <w:lang w:eastAsia="en-GB"/>
              </w:rPr>
              <w:t>i</w:t>
            </w:r>
            <w:r w:rsidR="00134E26" w:rsidRPr="00972979">
              <w:rPr>
                <w:rFonts w:cstheme="minorHAnsi"/>
              </w:rPr>
              <w:t>chael Mill</w:t>
            </w:r>
          </w:p>
        </w:tc>
        <w:tc>
          <w:tcPr>
            <w:tcW w:w="519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AFFD060" w14:textId="62FE1363" w:rsidR="00A46A36" w:rsidRPr="00972979" w:rsidRDefault="00A46A36" w:rsidP="00592BD0">
            <w:pPr>
              <w:spacing w:after="0" w:line="240" w:lineRule="auto"/>
              <w:rPr>
                <w:rFonts w:eastAsia="Times New Roman" w:cstheme="minorHAnsi"/>
                <w:lang w:eastAsia="en-GB"/>
              </w:rPr>
            </w:pPr>
            <w:r w:rsidRPr="00972979">
              <w:rPr>
                <w:rFonts w:eastAsia="Times New Roman" w:cstheme="minorHAnsi"/>
                <w:lang w:eastAsia="en-GB"/>
              </w:rPr>
              <w:t>Email</w:t>
            </w:r>
            <w:r w:rsidR="00134E26" w:rsidRPr="00972979">
              <w:rPr>
                <w:rFonts w:eastAsia="Times New Roman" w:cstheme="minorHAnsi"/>
                <w:lang w:eastAsia="en-GB"/>
              </w:rPr>
              <w:t>:</w:t>
            </w:r>
            <w:r w:rsidR="00134E26" w:rsidRPr="00972979">
              <w:rPr>
                <w:rFonts w:cstheme="minorHAnsi"/>
              </w:rPr>
              <w:t xml:space="preserve"> </w:t>
            </w:r>
            <w:hyperlink r:id="rId14" w:history="1">
              <w:r w:rsidR="00386607" w:rsidRPr="00972979">
                <w:rPr>
                  <w:rStyle w:val="Hyperlink"/>
                  <w:rFonts w:cstheme="minorHAnsi"/>
                  <w:color w:val="auto"/>
                </w:rPr>
                <w:t>mmill@trustee.odbst.org</w:t>
              </w:r>
            </w:hyperlink>
            <w:r w:rsidR="00386607" w:rsidRPr="00972979">
              <w:rPr>
                <w:rFonts w:cstheme="minorHAnsi"/>
              </w:rPr>
              <w:t xml:space="preserve"> </w:t>
            </w:r>
          </w:p>
          <w:p w14:paraId="351A38CA" w14:textId="36C97E52" w:rsidR="009C17E7" w:rsidRPr="00972979" w:rsidRDefault="009C17E7" w:rsidP="00592BD0">
            <w:pPr>
              <w:spacing w:after="0" w:line="240" w:lineRule="auto"/>
              <w:rPr>
                <w:rFonts w:eastAsia="Times New Roman" w:cstheme="minorHAnsi"/>
                <w:lang w:eastAsia="en-GB"/>
              </w:rPr>
            </w:pPr>
          </w:p>
        </w:tc>
      </w:tr>
      <w:tr w:rsidR="00896EDC" w:rsidRPr="00972979" w14:paraId="453267B3" w14:textId="77777777" w:rsidTr="00A46A36">
        <w:trPr>
          <w:trHeight w:val="627"/>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9CC57EE" w14:textId="1CDC0EA6" w:rsidR="00896EDC" w:rsidRPr="00972979" w:rsidRDefault="00896EDC" w:rsidP="00592BD0">
            <w:pPr>
              <w:spacing w:after="0" w:line="240" w:lineRule="auto"/>
              <w:rPr>
                <w:rFonts w:eastAsia="Times New Roman" w:cstheme="minorHAnsi"/>
                <w:lang w:eastAsia="en-GB"/>
              </w:rPr>
            </w:pPr>
            <w:r w:rsidRPr="00972979">
              <w:rPr>
                <w:rFonts w:eastAsia="Times New Roman" w:cstheme="minorHAnsi"/>
                <w:lang w:eastAsia="en-GB"/>
              </w:rPr>
              <w:t>Director of Human Resources</w:t>
            </w:r>
          </w:p>
        </w:tc>
        <w:tc>
          <w:tcPr>
            <w:tcW w:w="519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591F123" w14:textId="200AA005" w:rsidR="00896EDC" w:rsidRPr="00972979" w:rsidRDefault="00896EDC" w:rsidP="00592BD0">
            <w:pPr>
              <w:spacing w:after="0" w:line="240" w:lineRule="auto"/>
              <w:rPr>
                <w:rFonts w:eastAsia="Times New Roman" w:cstheme="minorHAnsi"/>
                <w:lang w:eastAsia="en-GB"/>
              </w:rPr>
            </w:pPr>
            <w:r w:rsidRPr="00972979">
              <w:rPr>
                <w:rFonts w:eastAsia="Times New Roman" w:cstheme="minorHAnsi"/>
                <w:lang w:eastAsia="en-GB"/>
              </w:rPr>
              <w:t xml:space="preserve">Email: </w:t>
            </w:r>
            <w:hyperlink r:id="rId15" w:history="1">
              <w:r w:rsidR="00090F47" w:rsidRPr="00972979">
                <w:rPr>
                  <w:rStyle w:val="Hyperlink"/>
                  <w:rFonts w:eastAsia="Times New Roman" w:cstheme="minorHAnsi"/>
                  <w:color w:val="auto"/>
                  <w:lang w:eastAsia="en-GB"/>
                </w:rPr>
                <w:t>gnickless@odbst.org</w:t>
              </w:r>
            </w:hyperlink>
          </w:p>
          <w:p w14:paraId="1F561A0F" w14:textId="2F962385" w:rsidR="00896EDC" w:rsidRPr="00972979" w:rsidRDefault="00896EDC" w:rsidP="00592BD0">
            <w:pPr>
              <w:spacing w:after="0" w:line="240" w:lineRule="auto"/>
              <w:rPr>
                <w:rFonts w:eastAsia="Times New Roman" w:cstheme="minorHAnsi"/>
                <w:lang w:eastAsia="en-GB"/>
              </w:rPr>
            </w:pPr>
          </w:p>
        </w:tc>
      </w:tr>
    </w:tbl>
    <w:p w14:paraId="35E2D065" w14:textId="77777777" w:rsidR="00A46A36" w:rsidRPr="00972979" w:rsidRDefault="00A46A36" w:rsidP="00592BD0">
      <w:pPr>
        <w:spacing w:after="0" w:line="240" w:lineRule="auto"/>
        <w:rPr>
          <w:rFonts w:eastAsia="Times New Roman" w:cstheme="minorHAnsi"/>
          <w:lang w:eastAsia="en-GB"/>
        </w:rPr>
      </w:pPr>
    </w:p>
    <w:p w14:paraId="596193B9" w14:textId="39A55B3A" w:rsidR="00A46A36" w:rsidRPr="00972979" w:rsidRDefault="00A46A36" w:rsidP="00592BD0">
      <w:pPr>
        <w:spacing w:after="0" w:line="240" w:lineRule="auto"/>
        <w:rPr>
          <w:rFonts w:eastAsia="Times New Roman" w:cstheme="minorHAnsi"/>
          <w:lang w:eastAsia="en-GB"/>
        </w:rPr>
      </w:pPr>
      <w:r w:rsidRPr="00972979">
        <w:rPr>
          <w:rFonts w:eastAsia="Times New Roman" w:cstheme="minorHAnsi"/>
          <w:lang w:eastAsia="en-GB"/>
        </w:rPr>
        <w:t>If you wish to report the matter to someone outside of the school, please see below:</w:t>
      </w:r>
    </w:p>
    <w:p w14:paraId="156907C0" w14:textId="77777777" w:rsidR="00BC4356" w:rsidRPr="00972979" w:rsidRDefault="00BC4356" w:rsidP="00592BD0">
      <w:pPr>
        <w:spacing w:after="0" w:line="240" w:lineRule="auto"/>
        <w:jc w:val="both"/>
        <w:rPr>
          <w:rFonts w:eastAsia="Calibri" w:cstheme="minorHAnsi"/>
        </w:rPr>
      </w:pPr>
    </w:p>
    <w:p w14:paraId="510F28CF" w14:textId="77777777" w:rsidR="00A82674" w:rsidRPr="00972979" w:rsidRDefault="00A82674">
      <w:pPr>
        <w:rPr>
          <w:rFonts w:eastAsia="Times New Roman" w:cstheme="minorHAnsi"/>
          <w:b/>
          <w:bCs/>
          <w:lang w:eastAsia="en-GB"/>
        </w:rPr>
      </w:pPr>
      <w:r w:rsidRPr="00972979">
        <w:rPr>
          <w:rFonts w:eastAsia="Times New Roman" w:cstheme="minorHAnsi"/>
          <w:b/>
          <w:bCs/>
          <w:lang w:eastAsia="en-GB"/>
        </w:rPr>
        <w:br w:type="page"/>
      </w:r>
    </w:p>
    <w:p w14:paraId="4C41E642" w14:textId="28333F46" w:rsidR="00A46A36" w:rsidRPr="00972979" w:rsidRDefault="00A46A36" w:rsidP="00592BD0">
      <w:pPr>
        <w:spacing w:after="0" w:line="240" w:lineRule="auto"/>
        <w:rPr>
          <w:rFonts w:eastAsia="Times New Roman" w:cstheme="minorHAnsi"/>
          <w:b/>
          <w:bCs/>
          <w:lang w:eastAsia="en-GB"/>
        </w:rPr>
      </w:pPr>
      <w:r w:rsidRPr="00972979">
        <w:rPr>
          <w:rFonts w:eastAsia="Times New Roman" w:cstheme="minorHAnsi"/>
          <w:b/>
          <w:bCs/>
          <w:lang w:eastAsia="en-GB"/>
        </w:rPr>
        <w:lastRenderedPageBreak/>
        <w:t>Annex 2 - External bodies and organisations </w:t>
      </w:r>
    </w:p>
    <w:p w14:paraId="60ADCB66" w14:textId="77777777" w:rsidR="00A82674" w:rsidRPr="00972979" w:rsidRDefault="00A82674" w:rsidP="00592BD0">
      <w:pPr>
        <w:spacing w:after="0" w:line="240" w:lineRule="auto"/>
        <w:rPr>
          <w:rFonts w:eastAsia="Times New Roman" w:cstheme="minorHAnsi"/>
          <w:b/>
          <w:bCs/>
          <w:lang w:eastAsia="en-GB"/>
        </w:rPr>
      </w:pPr>
    </w:p>
    <w:p w14:paraId="172B5EC6" w14:textId="77777777" w:rsidR="00A46A36" w:rsidRPr="00972979" w:rsidRDefault="00A46A36" w:rsidP="00592BD0">
      <w:pPr>
        <w:spacing w:after="0" w:line="240" w:lineRule="auto"/>
        <w:rPr>
          <w:rFonts w:eastAsia="Times New Roman" w:cstheme="minorHAnsi"/>
          <w:lang w:eastAsia="en-GB"/>
        </w:rPr>
      </w:pPr>
      <w:r w:rsidRPr="00972979">
        <w:rPr>
          <w:rFonts w:eastAsia="Times New Roman" w:cstheme="minorHAnsi"/>
          <w:lang w:eastAsia="en-GB"/>
        </w:rPr>
        <w:t>You can blow the whistle to an external organisation rather than your employer. There is a list of prescribed people or bodies that you can go to. Choose the correct one for your issue. A full list can be found online at gov.uk: </w:t>
      </w:r>
    </w:p>
    <w:p w14:paraId="75DFA1E0" w14:textId="77777777" w:rsidR="00A46A36" w:rsidRPr="00972979" w:rsidRDefault="00A46A36" w:rsidP="00592BD0">
      <w:pPr>
        <w:spacing w:after="0" w:line="240" w:lineRule="auto"/>
        <w:rPr>
          <w:rFonts w:eastAsia="Times New Roman" w:cstheme="minorHAnsi"/>
          <w:lang w:eastAsia="en-GB"/>
        </w:rPr>
      </w:pPr>
    </w:p>
    <w:p w14:paraId="28EF4222" w14:textId="7D6207D1" w:rsidR="00A46A36" w:rsidRPr="00972979" w:rsidRDefault="006C0C54" w:rsidP="00592BD0">
      <w:pPr>
        <w:spacing w:after="0" w:line="240" w:lineRule="auto"/>
        <w:rPr>
          <w:rFonts w:eastAsia="Times New Roman" w:cstheme="minorHAnsi"/>
          <w:lang w:eastAsia="en-GB"/>
        </w:rPr>
      </w:pPr>
      <w:hyperlink r:id="rId16" w:history="1">
        <w:r w:rsidRPr="00972979">
          <w:rPr>
            <w:rStyle w:val="Hyperlink"/>
            <w:rFonts w:eastAsia="Times New Roman" w:cstheme="minorHAnsi"/>
            <w:color w:val="auto"/>
            <w:lang w:eastAsia="en-GB"/>
          </w:rPr>
          <w:t>Whistleblowing: list of prescribed people and bodies - GOV.UK (www.gov.uk)</w:t>
        </w:r>
      </w:hyperlink>
    </w:p>
    <w:p w14:paraId="68CF01D1" w14:textId="77777777" w:rsidR="006C0C54" w:rsidRPr="00972979" w:rsidRDefault="006C0C54" w:rsidP="00592BD0">
      <w:pPr>
        <w:spacing w:after="0" w:line="240" w:lineRule="auto"/>
        <w:rPr>
          <w:rFonts w:eastAsia="Times New Roman" w:cstheme="minorHAnsi"/>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2811"/>
        <w:gridCol w:w="7645"/>
      </w:tblGrid>
      <w:tr w:rsidR="00972979" w:rsidRPr="00972979" w14:paraId="3656C737" w14:textId="77777777" w:rsidTr="00A46A36">
        <w:trPr>
          <w:trHeight w:val="88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34D5067" w14:textId="77777777" w:rsidR="006B15F5" w:rsidRPr="00972979" w:rsidRDefault="00A46A36" w:rsidP="006B15F5">
            <w:pPr>
              <w:spacing w:after="0" w:line="240" w:lineRule="auto"/>
              <w:rPr>
                <w:rFonts w:eastAsia="Times New Roman" w:cstheme="minorHAnsi"/>
                <w:b/>
                <w:bCs/>
                <w:lang w:eastAsia="en-GB"/>
              </w:rPr>
            </w:pPr>
            <w:r w:rsidRPr="00044192">
              <w:rPr>
                <w:rFonts w:eastAsia="Times New Roman" w:cstheme="minorHAnsi"/>
                <w:b/>
                <w:bCs/>
                <w:lang w:eastAsia="en-GB"/>
              </w:rPr>
              <w:t>Ofsted </w:t>
            </w:r>
            <w:r w:rsidR="006B15F5" w:rsidRPr="00044192">
              <w:rPr>
                <w:rFonts w:eastAsia="Times New Roman" w:cstheme="minorHAnsi"/>
                <w:b/>
                <w:bCs/>
                <w:lang w:eastAsia="en-GB"/>
              </w:rPr>
              <w:t>(His</w:t>
            </w:r>
            <w:r w:rsidR="006B15F5" w:rsidRPr="00972979">
              <w:rPr>
                <w:rFonts w:eastAsia="Times New Roman" w:cstheme="minorHAnsi"/>
                <w:b/>
                <w:bCs/>
                <w:lang w:eastAsia="en-GB"/>
              </w:rPr>
              <w:t xml:space="preserve"> Majesty’s Chief Inspector of Education, Children’s Services and Skills (‘the Chief Inspector’)</w:t>
            </w:r>
          </w:p>
          <w:p w14:paraId="7DC8E36C" w14:textId="18122BB4" w:rsidR="00A46A36" w:rsidRPr="00972979" w:rsidRDefault="00A46A36" w:rsidP="00592BD0">
            <w:pPr>
              <w:spacing w:after="0" w:line="240" w:lineRule="auto"/>
              <w:rPr>
                <w:rFonts w:eastAsia="Times New Roman" w:cstheme="minorHAnsi"/>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CAAA942" w14:textId="193FF391" w:rsidR="00951E5B" w:rsidRPr="00972979" w:rsidRDefault="00951E5B" w:rsidP="00951E5B">
            <w:pPr>
              <w:spacing w:after="0" w:line="240" w:lineRule="auto"/>
              <w:rPr>
                <w:rFonts w:eastAsia="Times New Roman" w:cstheme="minorHAnsi"/>
                <w:lang w:eastAsia="en-GB"/>
              </w:rPr>
            </w:pPr>
            <w:r w:rsidRPr="00972979">
              <w:rPr>
                <w:rFonts w:eastAsia="Times New Roman" w:cstheme="minorHAnsi"/>
                <w:lang w:eastAsia="en-GB"/>
              </w:rPr>
              <w:t>Contact them about matters relating to the welfare of children provided with accommodation by boarding schools, colleges and residential special schools.</w:t>
            </w:r>
          </w:p>
          <w:p w14:paraId="4EE334FB" w14:textId="77777777" w:rsidR="00597B29" w:rsidRPr="00972979" w:rsidRDefault="00597B29" w:rsidP="00951E5B">
            <w:pPr>
              <w:spacing w:after="0" w:line="240" w:lineRule="auto"/>
              <w:rPr>
                <w:rFonts w:eastAsia="Times New Roman" w:cstheme="minorHAnsi"/>
                <w:lang w:eastAsia="en-GB"/>
              </w:rPr>
            </w:pPr>
          </w:p>
          <w:p w14:paraId="4483717F" w14:textId="77777777" w:rsidR="00044192" w:rsidRDefault="00951E5B" w:rsidP="00951E5B">
            <w:pPr>
              <w:spacing w:after="0" w:line="240" w:lineRule="auto"/>
              <w:rPr>
                <w:rFonts w:eastAsia="Times New Roman" w:cstheme="minorHAnsi"/>
                <w:lang w:eastAsia="en-GB"/>
              </w:rPr>
            </w:pPr>
            <w:r w:rsidRPr="00972979">
              <w:rPr>
                <w:rFonts w:eastAsia="Times New Roman" w:cstheme="minorHAnsi"/>
                <w:lang w:eastAsia="en-GB"/>
              </w:rPr>
              <w:t>The Chief Inspector</w:t>
            </w:r>
            <w:r w:rsidR="00597B29" w:rsidRPr="00972979">
              <w:rPr>
                <w:rFonts w:eastAsia="Times New Roman" w:cstheme="minorHAnsi"/>
                <w:lang w:eastAsia="en-GB"/>
              </w:rPr>
              <w:t xml:space="preserve">, </w:t>
            </w:r>
            <w:r w:rsidRPr="00972979">
              <w:rPr>
                <w:rFonts w:eastAsia="Times New Roman" w:cstheme="minorHAnsi"/>
                <w:lang w:eastAsia="en-GB"/>
              </w:rPr>
              <w:t>Ofsted</w:t>
            </w:r>
            <w:r w:rsidR="00597B29" w:rsidRPr="00972979">
              <w:rPr>
                <w:rFonts w:eastAsia="Times New Roman" w:cstheme="minorHAnsi"/>
                <w:lang w:eastAsia="en-GB"/>
              </w:rPr>
              <w:t xml:space="preserve">, </w:t>
            </w:r>
            <w:r w:rsidRPr="00972979">
              <w:rPr>
                <w:rFonts w:eastAsia="Times New Roman" w:cstheme="minorHAnsi"/>
                <w:lang w:eastAsia="en-GB"/>
              </w:rPr>
              <w:t>Piccadilly Gate</w:t>
            </w:r>
            <w:r w:rsidR="00597B29" w:rsidRPr="00972979">
              <w:rPr>
                <w:rFonts w:eastAsia="Times New Roman" w:cstheme="minorHAnsi"/>
                <w:lang w:eastAsia="en-GB"/>
              </w:rPr>
              <w:t xml:space="preserve">, </w:t>
            </w:r>
            <w:r w:rsidRPr="00972979">
              <w:rPr>
                <w:rFonts w:eastAsia="Times New Roman" w:cstheme="minorHAnsi"/>
                <w:lang w:eastAsia="en-GB"/>
              </w:rPr>
              <w:t>Store Street</w:t>
            </w:r>
            <w:r w:rsidR="00597B29" w:rsidRPr="00972979">
              <w:rPr>
                <w:rFonts w:eastAsia="Times New Roman" w:cstheme="minorHAnsi"/>
                <w:lang w:eastAsia="en-GB"/>
              </w:rPr>
              <w:t xml:space="preserve">, </w:t>
            </w:r>
            <w:r w:rsidRPr="00972979">
              <w:rPr>
                <w:rFonts w:eastAsia="Times New Roman" w:cstheme="minorHAnsi"/>
                <w:lang w:eastAsia="en-GB"/>
              </w:rPr>
              <w:t>Manchester</w:t>
            </w:r>
            <w:r w:rsidR="00597B29" w:rsidRPr="00972979">
              <w:rPr>
                <w:rFonts w:eastAsia="Times New Roman" w:cstheme="minorHAnsi"/>
                <w:lang w:eastAsia="en-GB"/>
              </w:rPr>
              <w:t xml:space="preserve">, </w:t>
            </w:r>
            <w:r w:rsidRPr="00972979">
              <w:rPr>
                <w:rFonts w:eastAsia="Times New Roman" w:cstheme="minorHAnsi"/>
                <w:lang w:eastAsia="en-GB"/>
              </w:rPr>
              <w:t>M1 2WD</w:t>
            </w:r>
            <w:r w:rsidR="00597B29" w:rsidRPr="00972979">
              <w:rPr>
                <w:rFonts w:eastAsia="Times New Roman" w:cstheme="minorHAnsi"/>
                <w:lang w:eastAsia="en-GB"/>
              </w:rPr>
              <w:t xml:space="preserve"> </w:t>
            </w:r>
            <w:r w:rsidRPr="00972979">
              <w:rPr>
                <w:rFonts w:eastAsia="Times New Roman" w:cstheme="minorHAnsi"/>
                <w:lang w:eastAsia="en-GB"/>
              </w:rPr>
              <w:t>Tel: 0300 123 3155</w:t>
            </w:r>
            <w:r w:rsidR="00597B29" w:rsidRPr="00972979">
              <w:rPr>
                <w:rFonts w:eastAsia="Times New Roman" w:cstheme="minorHAnsi"/>
                <w:lang w:eastAsia="en-GB"/>
              </w:rPr>
              <w:t xml:space="preserve"> </w:t>
            </w:r>
          </w:p>
          <w:p w14:paraId="65F0BCE5" w14:textId="62E34964" w:rsidR="00951E5B" w:rsidRDefault="00951E5B" w:rsidP="00951E5B">
            <w:pPr>
              <w:spacing w:after="0" w:line="240" w:lineRule="auto"/>
              <w:rPr>
                <w:rStyle w:val="Hyperlink"/>
                <w:rFonts w:eastAsia="Times New Roman" w:cstheme="minorHAnsi"/>
                <w:color w:val="auto"/>
                <w:lang w:eastAsia="en-GB"/>
              </w:rPr>
            </w:pPr>
            <w:r w:rsidRPr="00972979">
              <w:rPr>
                <w:rFonts w:eastAsia="Times New Roman" w:cstheme="minorHAnsi"/>
                <w:lang w:eastAsia="en-GB"/>
              </w:rPr>
              <w:t>Email: </w:t>
            </w:r>
            <w:hyperlink r:id="rId17" w:history="1">
              <w:r w:rsidRPr="00972979">
                <w:rPr>
                  <w:rStyle w:val="Hyperlink"/>
                  <w:rFonts w:eastAsia="Times New Roman" w:cstheme="minorHAnsi"/>
                  <w:color w:val="auto"/>
                  <w:lang w:eastAsia="en-GB"/>
                </w:rPr>
                <w:t>whistleblowing@ofsted.gov.uk</w:t>
              </w:r>
            </w:hyperlink>
          </w:p>
          <w:p w14:paraId="5334270A" w14:textId="77777777" w:rsidR="00044192" w:rsidRPr="00972979" w:rsidRDefault="00044192" w:rsidP="00951E5B">
            <w:pPr>
              <w:spacing w:after="0" w:line="240" w:lineRule="auto"/>
              <w:rPr>
                <w:rFonts w:eastAsia="Times New Roman" w:cstheme="minorHAnsi"/>
                <w:lang w:eastAsia="en-GB"/>
              </w:rPr>
            </w:pPr>
          </w:p>
          <w:p w14:paraId="1EC9949B" w14:textId="77777777" w:rsidR="00951E5B" w:rsidRPr="00972979" w:rsidRDefault="00951E5B" w:rsidP="00592BD0">
            <w:pPr>
              <w:spacing w:after="0" w:line="240" w:lineRule="auto"/>
              <w:rPr>
                <w:rFonts w:eastAsia="Times New Roman" w:cstheme="minorHAnsi"/>
                <w:lang w:eastAsia="en-GB"/>
              </w:rPr>
            </w:pPr>
          </w:p>
        </w:tc>
      </w:tr>
      <w:tr w:rsidR="00972979" w:rsidRPr="00972979" w14:paraId="529B057C" w14:textId="77777777" w:rsidTr="00A46A36">
        <w:trPr>
          <w:trHeight w:val="88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A6625E7" w14:textId="77777777" w:rsidR="00FC128C" w:rsidRPr="00972979" w:rsidRDefault="00FC128C" w:rsidP="00FC128C">
            <w:pPr>
              <w:spacing w:after="0" w:line="240" w:lineRule="auto"/>
              <w:rPr>
                <w:rFonts w:eastAsia="Times New Roman" w:cstheme="minorHAnsi"/>
                <w:b/>
                <w:bCs/>
                <w:lang w:eastAsia="en-GB"/>
              </w:rPr>
            </w:pPr>
            <w:r w:rsidRPr="00972979">
              <w:rPr>
                <w:rFonts w:eastAsia="Times New Roman" w:cstheme="minorHAnsi"/>
                <w:b/>
                <w:bCs/>
                <w:lang w:eastAsia="en-GB"/>
              </w:rPr>
              <w:t>Secretary of State for Education</w:t>
            </w:r>
          </w:p>
          <w:p w14:paraId="73C7F654" w14:textId="77777777" w:rsidR="00FC128C" w:rsidRPr="00972979" w:rsidRDefault="00FC128C" w:rsidP="006B15F5">
            <w:pPr>
              <w:spacing w:after="0" w:line="240" w:lineRule="auto"/>
              <w:rPr>
                <w:rFonts w:eastAsia="Times New Roman" w:cstheme="minorHAnsi"/>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358C9F8" w14:textId="77777777" w:rsidR="00FC128C" w:rsidRPr="00972979" w:rsidRDefault="00FC128C" w:rsidP="00FC128C">
            <w:pPr>
              <w:spacing w:after="0" w:line="240" w:lineRule="auto"/>
              <w:rPr>
                <w:rFonts w:eastAsia="Times New Roman" w:cstheme="minorHAnsi"/>
                <w:lang w:eastAsia="en-GB"/>
              </w:rPr>
            </w:pPr>
            <w:r w:rsidRPr="00972979">
              <w:rPr>
                <w:rFonts w:eastAsia="Times New Roman" w:cstheme="minorHAnsi"/>
                <w:lang w:eastAsia="en-GB"/>
              </w:rPr>
              <w:t>Contact them about matters relating to the following educational institutions in England:</w:t>
            </w:r>
          </w:p>
          <w:p w14:paraId="2048EC8A" w14:textId="77777777" w:rsidR="00FC128C" w:rsidRPr="00972979" w:rsidRDefault="00FC128C" w:rsidP="00FC128C">
            <w:pPr>
              <w:numPr>
                <w:ilvl w:val="0"/>
                <w:numId w:val="40"/>
              </w:numPr>
              <w:spacing w:after="0" w:line="240" w:lineRule="auto"/>
              <w:rPr>
                <w:rFonts w:eastAsia="Times New Roman" w:cstheme="minorHAnsi"/>
                <w:lang w:eastAsia="en-GB"/>
              </w:rPr>
            </w:pPr>
            <w:r w:rsidRPr="00972979">
              <w:rPr>
                <w:rFonts w:eastAsia="Times New Roman" w:cstheme="minorHAnsi"/>
                <w:lang w:eastAsia="en-GB"/>
              </w:rPr>
              <w:t>maintained schools</w:t>
            </w:r>
          </w:p>
          <w:p w14:paraId="28A71B83" w14:textId="77777777" w:rsidR="00FC128C" w:rsidRPr="00972979" w:rsidRDefault="00FC128C" w:rsidP="00FC128C">
            <w:pPr>
              <w:numPr>
                <w:ilvl w:val="0"/>
                <w:numId w:val="40"/>
              </w:numPr>
              <w:spacing w:after="0" w:line="240" w:lineRule="auto"/>
              <w:rPr>
                <w:rFonts w:eastAsia="Times New Roman" w:cstheme="minorHAnsi"/>
                <w:lang w:eastAsia="en-GB"/>
              </w:rPr>
            </w:pPr>
            <w:r w:rsidRPr="00972979">
              <w:rPr>
                <w:rFonts w:eastAsia="Times New Roman" w:cstheme="minorHAnsi"/>
                <w:lang w:eastAsia="en-GB"/>
              </w:rPr>
              <w:t>maintained nursery schools</w:t>
            </w:r>
          </w:p>
          <w:p w14:paraId="2DD73EF7" w14:textId="77777777" w:rsidR="00FC128C" w:rsidRPr="00972979" w:rsidRDefault="00FC128C" w:rsidP="00FC128C">
            <w:pPr>
              <w:numPr>
                <w:ilvl w:val="0"/>
                <w:numId w:val="40"/>
              </w:numPr>
              <w:spacing w:after="0" w:line="240" w:lineRule="auto"/>
              <w:rPr>
                <w:rFonts w:eastAsia="Times New Roman" w:cstheme="minorHAnsi"/>
                <w:lang w:eastAsia="en-GB"/>
              </w:rPr>
            </w:pPr>
            <w:r w:rsidRPr="00972979">
              <w:rPr>
                <w:rFonts w:eastAsia="Times New Roman" w:cstheme="minorHAnsi"/>
                <w:lang w:eastAsia="en-GB"/>
              </w:rPr>
              <w:t>independent schools (including academies and free schools)</w:t>
            </w:r>
          </w:p>
          <w:p w14:paraId="3597636C" w14:textId="77777777" w:rsidR="00FC128C" w:rsidRPr="00972979" w:rsidRDefault="00FC128C" w:rsidP="00FC128C">
            <w:pPr>
              <w:numPr>
                <w:ilvl w:val="0"/>
                <w:numId w:val="40"/>
              </w:numPr>
              <w:spacing w:after="0" w:line="240" w:lineRule="auto"/>
              <w:rPr>
                <w:rFonts w:eastAsia="Times New Roman" w:cstheme="minorHAnsi"/>
                <w:lang w:eastAsia="en-GB"/>
              </w:rPr>
            </w:pPr>
            <w:r w:rsidRPr="00972979">
              <w:rPr>
                <w:rFonts w:eastAsia="Times New Roman" w:cstheme="minorHAnsi"/>
                <w:lang w:eastAsia="en-GB"/>
              </w:rPr>
              <w:t>non-maintained special schools</w:t>
            </w:r>
          </w:p>
          <w:p w14:paraId="0BCDE9F9" w14:textId="77777777" w:rsidR="00FC128C" w:rsidRPr="00972979" w:rsidRDefault="00FC128C" w:rsidP="00FC128C">
            <w:pPr>
              <w:numPr>
                <w:ilvl w:val="0"/>
                <w:numId w:val="40"/>
              </w:numPr>
              <w:spacing w:after="0" w:line="240" w:lineRule="auto"/>
              <w:rPr>
                <w:rFonts w:eastAsia="Times New Roman" w:cstheme="minorHAnsi"/>
                <w:lang w:eastAsia="en-GB"/>
              </w:rPr>
            </w:pPr>
            <w:r w:rsidRPr="00972979">
              <w:rPr>
                <w:rFonts w:eastAsia="Times New Roman" w:cstheme="minorHAnsi"/>
                <w:lang w:eastAsia="en-GB"/>
              </w:rPr>
              <w:t>pupil referral units</w:t>
            </w:r>
          </w:p>
          <w:p w14:paraId="7595B0B9" w14:textId="77777777" w:rsidR="00FC128C" w:rsidRPr="00972979" w:rsidRDefault="00FC128C" w:rsidP="00FC128C">
            <w:pPr>
              <w:numPr>
                <w:ilvl w:val="0"/>
                <w:numId w:val="40"/>
              </w:numPr>
              <w:spacing w:after="0" w:line="240" w:lineRule="auto"/>
              <w:rPr>
                <w:rFonts w:eastAsia="Times New Roman" w:cstheme="minorHAnsi"/>
                <w:lang w:eastAsia="en-GB"/>
              </w:rPr>
            </w:pPr>
            <w:r w:rsidRPr="00972979">
              <w:rPr>
                <w:rFonts w:eastAsia="Times New Roman" w:cstheme="minorHAnsi"/>
                <w:lang w:eastAsia="en-GB"/>
              </w:rPr>
              <w:t>alternative provision academies</w:t>
            </w:r>
          </w:p>
          <w:p w14:paraId="0AA99D0D" w14:textId="77777777" w:rsidR="00FC128C" w:rsidRPr="00972979" w:rsidRDefault="00FC128C" w:rsidP="00FC128C">
            <w:pPr>
              <w:numPr>
                <w:ilvl w:val="0"/>
                <w:numId w:val="40"/>
              </w:numPr>
              <w:spacing w:after="0" w:line="240" w:lineRule="auto"/>
              <w:rPr>
                <w:rFonts w:eastAsia="Times New Roman" w:cstheme="minorHAnsi"/>
                <w:lang w:eastAsia="en-GB"/>
              </w:rPr>
            </w:pPr>
            <w:r w:rsidRPr="00972979">
              <w:rPr>
                <w:rFonts w:eastAsia="Times New Roman" w:cstheme="minorHAnsi"/>
                <w:lang w:eastAsia="en-GB"/>
              </w:rPr>
              <w:t>16 to 19 academies (and free schools)</w:t>
            </w:r>
          </w:p>
          <w:p w14:paraId="27FAA84F" w14:textId="77777777" w:rsidR="00FC128C" w:rsidRPr="00972979" w:rsidRDefault="00FC128C" w:rsidP="00FC128C">
            <w:pPr>
              <w:numPr>
                <w:ilvl w:val="0"/>
                <w:numId w:val="40"/>
              </w:numPr>
              <w:spacing w:after="0" w:line="240" w:lineRule="auto"/>
              <w:rPr>
                <w:rFonts w:eastAsia="Times New Roman" w:cstheme="minorHAnsi"/>
                <w:lang w:eastAsia="en-GB"/>
              </w:rPr>
            </w:pPr>
            <w:r w:rsidRPr="00972979">
              <w:rPr>
                <w:rFonts w:eastAsia="Times New Roman" w:cstheme="minorHAnsi"/>
                <w:lang w:eastAsia="en-GB"/>
              </w:rPr>
              <w:t>an institution within the further education sector</w:t>
            </w:r>
          </w:p>
          <w:p w14:paraId="56179519" w14:textId="77777777" w:rsidR="00FC128C" w:rsidRPr="00972979" w:rsidRDefault="00FC128C" w:rsidP="00FC128C">
            <w:pPr>
              <w:numPr>
                <w:ilvl w:val="0"/>
                <w:numId w:val="40"/>
              </w:numPr>
              <w:spacing w:after="0" w:line="240" w:lineRule="auto"/>
              <w:rPr>
                <w:rFonts w:eastAsia="Times New Roman" w:cstheme="minorHAnsi"/>
                <w:lang w:eastAsia="en-GB"/>
              </w:rPr>
            </w:pPr>
            <w:r w:rsidRPr="00972979">
              <w:rPr>
                <w:rFonts w:eastAsia="Times New Roman" w:cstheme="minorHAnsi"/>
                <w:lang w:eastAsia="en-GB"/>
              </w:rPr>
              <w:t>special post-16 institutions</w:t>
            </w:r>
          </w:p>
          <w:p w14:paraId="3CA5E42E" w14:textId="77777777" w:rsidR="00B9533C" w:rsidRPr="00972979" w:rsidRDefault="00B9533C" w:rsidP="00972979">
            <w:pPr>
              <w:spacing w:after="0" w:line="240" w:lineRule="auto"/>
              <w:ind w:left="720"/>
              <w:rPr>
                <w:rFonts w:eastAsia="Times New Roman" w:cstheme="minorHAnsi"/>
                <w:lang w:eastAsia="en-GB"/>
              </w:rPr>
            </w:pPr>
          </w:p>
          <w:p w14:paraId="128EACF2" w14:textId="0BCB71E6" w:rsidR="00FC128C" w:rsidRPr="00972979" w:rsidRDefault="00FC128C" w:rsidP="00FC128C">
            <w:pPr>
              <w:spacing w:after="0" w:line="240" w:lineRule="auto"/>
              <w:rPr>
                <w:rFonts w:eastAsia="Times New Roman" w:cstheme="minorHAnsi"/>
                <w:lang w:eastAsia="en-GB"/>
              </w:rPr>
            </w:pPr>
            <w:r w:rsidRPr="00972979">
              <w:rPr>
                <w:rFonts w:eastAsia="Times New Roman" w:cstheme="minorHAnsi"/>
                <w:lang w:eastAsia="en-GB"/>
              </w:rPr>
              <w:t>Ministerial and Public Communications Division</w:t>
            </w:r>
            <w:r w:rsidR="00B9533C" w:rsidRPr="00972979">
              <w:rPr>
                <w:rFonts w:eastAsia="Times New Roman" w:cstheme="minorHAnsi"/>
                <w:lang w:eastAsia="en-GB"/>
              </w:rPr>
              <w:t xml:space="preserve">, </w:t>
            </w:r>
            <w:r w:rsidRPr="00972979">
              <w:rPr>
                <w:rFonts w:eastAsia="Times New Roman" w:cstheme="minorHAnsi"/>
                <w:lang w:eastAsia="en-GB"/>
              </w:rPr>
              <w:t>Department for Education</w:t>
            </w:r>
            <w:r w:rsidRPr="00972979">
              <w:rPr>
                <w:rFonts w:eastAsia="Times New Roman" w:cstheme="minorHAnsi"/>
                <w:lang w:eastAsia="en-GB"/>
              </w:rPr>
              <w:br/>
              <w:t>Piccadilly Gate</w:t>
            </w:r>
            <w:r w:rsidR="00B9533C" w:rsidRPr="00972979">
              <w:rPr>
                <w:rFonts w:eastAsia="Times New Roman" w:cstheme="minorHAnsi"/>
                <w:lang w:eastAsia="en-GB"/>
              </w:rPr>
              <w:t xml:space="preserve">, </w:t>
            </w:r>
            <w:r w:rsidRPr="00972979">
              <w:rPr>
                <w:rFonts w:eastAsia="Times New Roman" w:cstheme="minorHAnsi"/>
                <w:lang w:eastAsia="en-GB"/>
              </w:rPr>
              <w:t>Store Street</w:t>
            </w:r>
            <w:r w:rsidR="00B9533C" w:rsidRPr="00972979">
              <w:rPr>
                <w:rFonts w:eastAsia="Times New Roman" w:cstheme="minorHAnsi"/>
                <w:lang w:eastAsia="en-GB"/>
              </w:rPr>
              <w:t xml:space="preserve">, </w:t>
            </w:r>
            <w:r w:rsidRPr="00972979">
              <w:rPr>
                <w:rFonts w:eastAsia="Times New Roman" w:cstheme="minorHAnsi"/>
                <w:lang w:eastAsia="en-GB"/>
              </w:rPr>
              <w:t>Manchester</w:t>
            </w:r>
            <w:r w:rsidR="00B9533C" w:rsidRPr="00972979">
              <w:rPr>
                <w:rFonts w:eastAsia="Times New Roman" w:cstheme="minorHAnsi"/>
                <w:lang w:eastAsia="en-GB"/>
              </w:rPr>
              <w:t xml:space="preserve">, </w:t>
            </w:r>
            <w:r w:rsidRPr="00972979">
              <w:rPr>
                <w:rFonts w:eastAsia="Times New Roman" w:cstheme="minorHAnsi"/>
                <w:lang w:eastAsia="en-GB"/>
              </w:rPr>
              <w:t>M1 2WD</w:t>
            </w:r>
            <w:r w:rsidR="00B9533C" w:rsidRPr="00972979">
              <w:rPr>
                <w:rFonts w:eastAsia="Times New Roman" w:cstheme="minorHAnsi"/>
                <w:lang w:eastAsia="en-GB"/>
              </w:rPr>
              <w:t xml:space="preserve">, </w:t>
            </w:r>
            <w:r w:rsidRPr="00972979">
              <w:rPr>
                <w:rFonts w:eastAsia="Times New Roman" w:cstheme="minorHAnsi"/>
                <w:lang w:eastAsia="en-GB"/>
              </w:rPr>
              <w:t>Tel: 0370 000 2288</w:t>
            </w:r>
            <w:r w:rsidRPr="00972979">
              <w:rPr>
                <w:rFonts w:eastAsia="Times New Roman" w:cstheme="minorHAnsi"/>
                <w:lang w:eastAsia="en-GB"/>
              </w:rPr>
              <w:br/>
              <w:t>Website: </w:t>
            </w:r>
            <w:hyperlink r:id="rId18" w:history="1">
              <w:r w:rsidRPr="00972979">
                <w:rPr>
                  <w:rStyle w:val="Hyperlink"/>
                  <w:rFonts w:eastAsia="Times New Roman" w:cstheme="minorHAnsi"/>
                  <w:color w:val="auto"/>
                  <w:lang w:eastAsia="en-GB"/>
                </w:rPr>
                <w:t>www.gov.uk/contact-dfe</w:t>
              </w:r>
            </w:hyperlink>
          </w:p>
          <w:p w14:paraId="5941F684" w14:textId="77777777" w:rsidR="00FC128C" w:rsidRPr="00972979" w:rsidDel="00597B29" w:rsidRDefault="00FC128C" w:rsidP="00951E5B">
            <w:pPr>
              <w:spacing w:after="0" w:line="240" w:lineRule="auto"/>
              <w:rPr>
                <w:rFonts w:eastAsia="Times New Roman" w:cstheme="minorHAnsi"/>
                <w:lang w:eastAsia="en-GB"/>
              </w:rPr>
            </w:pPr>
          </w:p>
        </w:tc>
      </w:tr>
      <w:tr w:rsidR="00972979" w:rsidRPr="00972979" w14:paraId="180AE755" w14:textId="77777777" w:rsidTr="00A46A36">
        <w:trPr>
          <w:trHeight w:val="226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A2558B4" w14:textId="77777777" w:rsidR="00A46A36" w:rsidRPr="00044192" w:rsidRDefault="00A46A36" w:rsidP="00592BD0">
            <w:pPr>
              <w:spacing w:after="0" w:line="240" w:lineRule="auto"/>
              <w:rPr>
                <w:rFonts w:eastAsia="Times New Roman" w:cstheme="minorHAnsi"/>
                <w:b/>
                <w:bCs/>
                <w:lang w:eastAsia="en-GB"/>
              </w:rPr>
            </w:pPr>
            <w:r w:rsidRPr="00044192">
              <w:rPr>
                <w:rFonts w:eastAsia="Times New Roman" w:cstheme="minorHAnsi"/>
                <w:b/>
                <w:bCs/>
                <w:lang w:eastAsia="en-GB"/>
              </w:rPr>
              <w:t>National Society for the Prevention of Cruelty to Children (NSPCC)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C657319" w14:textId="4FDBEF64" w:rsidR="00600A50" w:rsidRPr="00972979" w:rsidRDefault="00600A50" w:rsidP="00600A50">
            <w:pPr>
              <w:spacing w:after="0" w:line="240" w:lineRule="auto"/>
              <w:rPr>
                <w:rFonts w:eastAsia="Times New Roman" w:cstheme="minorHAnsi"/>
                <w:lang w:eastAsia="en-GB"/>
              </w:rPr>
            </w:pPr>
            <w:r w:rsidRPr="00972979">
              <w:rPr>
                <w:rFonts w:eastAsia="Times New Roman" w:cstheme="minorHAnsi"/>
                <w:lang w:eastAsia="en-GB"/>
              </w:rPr>
              <w:t>Contact them about matters relating to child welfare and protection.</w:t>
            </w:r>
          </w:p>
          <w:p w14:paraId="1AFD6000" w14:textId="20114053" w:rsidR="00600A50" w:rsidRPr="00972979" w:rsidRDefault="00600A50" w:rsidP="00600A50">
            <w:pPr>
              <w:spacing w:after="0" w:line="240" w:lineRule="auto"/>
              <w:rPr>
                <w:rFonts w:eastAsia="Times New Roman" w:cstheme="minorHAnsi"/>
                <w:lang w:eastAsia="en-GB"/>
              </w:rPr>
            </w:pPr>
            <w:r w:rsidRPr="00972979">
              <w:rPr>
                <w:rFonts w:eastAsia="Times New Roman" w:cstheme="minorHAnsi"/>
                <w:lang w:eastAsia="en-GB"/>
              </w:rPr>
              <w:t>NSPCC, Weston House, 42 Curtain Road, London, EC2A 3NH</w:t>
            </w:r>
          </w:p>
          <w:p w14:paraId="05589248" w14:textId="77777777" w:rsidR="00600A50" w:rsidRPr="00972979" w:rsidRDefault="00600A50" w:rsidP="00600A50">
            <w:pPr>
              <w:spacing w:after="0" w:line="240" w:lineRule="auto"/>
              <w:rPr>
                <w:rFonts w:eastAsia="Times New Roman" w:cstheme="minorHAnsi"/>
                <w:lang w:eastAsia="en-GB"/>
              </w:rPr>
            </w:pPr>
            <w:r w:rsidRPr="00972979">
              <w:rPr>
                <w:rFonts w:eastAsia="Times New Roman" w:cstheme="minorHAnsi"/>
                <w:lang w:eastAsia="en-GB"/>
              </w:rPr>
              <w:t>Tel: 0800 028 0285</w:t>
            </w:r>
          </w:p>
          <w:p w14:paraId="31F08310" w14:textId="77777777" w:rsidR="00600A50" w:rsidRPr="00972979" w:rsidRDefault="00600A50" w:rsidP="00600A50">
            <w:pPr>
              <w:spacing w:after="0" w:line="240" w:lineRule="auto"/>
              <w:rPr>
                <w:rFonts w:eastAsia="Times New Roman" w:cstheme="minorHAnsi"/>
                <w:lang w:eastAsia="en-GB"/>
              </w:rPr>
            </w:pPr>
            <w:r w:rsidRPr="00972979">
              <w:rPr>
                <w:rFonts w:eastAsia="Times New Roman" w:cstheme="minorHAnsi"/>
                <w:lang w:eastAsia="en-GB"/>
              </w:rPr>
              <w:t>This phoneline is staffed 365 days a year:</w:t>
            </w:r>
          </w:p>
          <w:p w14:paraId="72E0CB69" w14:textId="77777777" w:rsidR="00600A50" w:rsidRPr="00972979" w:rsidRDefault="00600A50" w:rsidP="00600A50">
            <w:pPr>
              <w:numPr>
                <w:ilvl w:val="0"/>
                <w:numId w:val="41"/>
              </w:numPr>
              <w:spacing w:after="0" w:line="240" w:lineRule="auto"/>
              <w:rPr>
                <w:rFonts w:eastAsia="Times New Roman" w:cstheme="minorHAnsi"/>
                <w:lang w:eastAsia="en-GB"/>
              </w:rPr>
            </w:pPr>
            <w:r w:rsidRPr="00972979">
              <w:rPr>
                <w:rFonts w:eastAsia="Times New Roman" w:cstheme="minorHAnsi"/>
                <w:lang w:eastAsia="en-GB"/>
              </w:rPr>
              <w:t>Mon-Fri (incl. bank holidays) 8am to 8pm</w:t>
            </w:r>
          </w:p>
          <w:p w14:paraId="34E869BD" w14:textId="77777777" w:rsidR="00600A50" w:rsidRPr="00972979" w:rsidRDefault="00600A50" w:rsidP="00600A50">
            <w:pPr>
              <w:numPr>
                <w:ilvl w:val="0"/>
                <w:numId w:val="41"/>
              </w:numPr>
              <w:spacing w:after="0" w:line="240" w:lineRule="auto"/>
              <w:rPr>
                <w:rFonts w:eastAsia="Times New Roman" w:cstheme="minorHAnsi"/>
                <w:lang w:eastAsia="en-GB"/>
              </w:rPr>
            </w:pPr>
            <w:r w:rsidRPr="00972979">
              <w:rPr>
                <w:rFonts w:eastAsia="Times New Roman" w:cstheme="minorHAnsi"/>
                <w:lang w:eastAsia="en-GB"/>
              </w:rPr>
              <w:t>Weekends 9am to 6pm</w:t>
            </w:r>
          </w:p>
          <w:p w14:paraId="532D5565" w14:textId="77777777" w:rsidR="00600A50" w:rsidRDefault="00600A50" w:rsidP="00600A50">
            <w:pPr>
              <w:spacing w:after="0" w:line="240" w:lineRule="auto"/>
              <w:rPr>
                <w:rStyle w:val="Hyperlink"/>
                <w:rFonts w:eastAsia="Times New Roman" w:cstheme="minorHAnsi"/>
                <w:color w:val="auto"/>
                <w:lang w:eastAsia="en-GB"/>
              </w:rPr>
            </w:pPr>
            <w:r w:rsidRPr="00972979">
              <w:rPr>
                <w:rFonts w:eastAsia="Times New Roman" w:cstheme="minorHAnsi"/>
                <w:lang w:eastAsia="en-GB"/>
              </w:rPr>
              <w:t>Email: </w:t>
            </w:r>
            <w:hyperlink r:id="rId19" w:history="1">
              <w:r w:rsidRPr="00972979">
                <w:rPr>
                  <w:rStyle w:val="Hyperlink"/>
                  <w:rFonts w:eastAsia="Times New Roman" w:cstheme="minorHAnsi"/>
                  <w:color w:val="auto"/>
                  <w:u w:val="none"/>
                  <w:lang w:eastAsia="en-GB"/>
                </w:rPr>
                <w:t>help@nspcc.org.uk</w:t>
              </w:r>
            </w:hyperlink>
            <w:r w:rsidRPr="00972979">
              <w:rPr>
                <w:rFonts w:eastAsia="Times New Roman" w:cstheme="minorHAnsi"/>
                <w:lang w:eastAsia="en-GB"/>
              </w:rPr>
              <w:br/>
              <w:t>Website: </w:t>
            </w:r>
            <w:hyperlink r:id="rId20" w:history="1">
              <w:r w:rsidRPr="00972979">
                <w:rPr>
                  <w:rStyle w:val="Hyperlink"/>
                  <w:rFonts w:eastAsia="Times New Roman" w:cstheme="minorHAnsi"/>
                  <w:color w:val="auto"/>
                  <w:lang w:eastAsia="en-GB"/>
                </w:rPr>
                <w:t>www.nspcc.org.uk/keeping-children-safe/reporting-abuse/dedicated-helplines/whistleblowing-advice-line/</w:t>
              </w:r>
            </w:hyperlink>
          </w:p>
          <w:p w14:paraId="4421DCEA" w14:textId="77777777" w:rsidR="00044192" w:rsidRPr="00972979" w:rsidRDefault="00044192" w:rsidP="00600A50">
            <w:pPr>
              <w:spacing w:after="0" w:line="240" w:lineRule="auto"/>
              <w:rPr>
                <w:rFonts w:eastAsia="Times New Roman" w:cstheme="minorHAnsi"/>
                <w:u w:val="single"/>
                <w:lang w:eastAsia="en-GB"/>
              </w:rPr>
            </w:pPr>
          </w:p>
          <w:p w14:paraId="3BF3EE54" w14:textId="77777777" w:rsidR="00600A50" w:rsidRPr="00972979" w:rsidRDefault="00600A50" w:rsidP="00592BD0">
            <w:pPr>
              <w:spacing w:after="0" w:line="240" w:lineRule="auto"/>
              <w:rPr>
                <w:rFonts w:eastAsia="Times New Roman" w:cstheme="minorHAnsi"/>
                <w:lang w:eastAsia="en-GB"/>
              </w:rPr>
            </w:pPr>
          </w:p>
        </w:tc>
      </w:tr>
      <w:tr w:rsidR="00972979" w:rsidRPr="00972979" w14:paraId="57365051" w14:textId="77777777" w:rsidTr="00A46A36">
        <w:trPr>
          <w:trHeight w:val="14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559610C" w14:textId="77777777" w:rsidR="00A46A36" w:rsidRPr="00044192" w:rsidRDefault="00A46A36" w:rsidP="00592BD0">
            <w:pPr>
              <w:spacing w:after="0" w:line="240" w:lineRule="auto"/>
              <w:rPr>
                <w:rFonts w:eastAsia="Times New Roman" w:cstheme="minorHAnsi"/>
                <w:b/>
                <w:bCs/>
                <w:lang w:eastAsia="en-GB"/>
              </w:rPr>
            </w:pPr>
            <w:r w:rsidRPr="00044192">
              <w:rPr>
                <w:rFonts w:eastAsia="Times New Roman" w:cstheme="minorHAnsi"/>
                <w:b/>
                <w:bCs/>
                <w:lang w:eastAsia="en-GB"/>
              </w:rPr>
              <w:t>Health and Safety Executive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D502707" w14:textId="77777777" w:rsidR="0084179D" w:rsidRPr="00972979" w:rsidRDefault="0084179D" w:rsidP="0084179D">
            <w:pPr>
              <w:spacing w:after="0" w:line="240" w:lineRule="auto"/>
              <w:rPr>
                <w:rFonts w:eastAsia="Times New Roman" w:cstheme="minorHAnsi"/>
                <w:lang w:eastAsia="en-GB"/>
              </w:rPr>
            </w:pPr>
            <w:r w:rsidRPr="00972979">
              <w:rPr>
                <w:rFonts w:eastAsia="Times New Roman" w:cstheme="minorHAnsi"/>
                <w:lang w:eastAsia="en-GB"/>
              </w:rPr>
              <w:t>Contact them about:</w:t>
            </w:r>
          </w:p>
          <w:p w14:paraId="36F62B02" w14:textId="77777777" w:rsidR="0084179D" w:rsidRPr="00972979" w:rsidRDefault="0084179D" w:rsidP="0084179D">
            <w:pPr>
              <w:numPr>
                <w:ilvl w:val="0"/>
                <w:numId w:val="42"/>
              </w:numPr>
              <w:spacing w:after="0" w:line="240" w:lineRule="auto"/>
              <w:rPr>
                <w:rFonts w:eastAsia="Times New Roman" w:cstheme="minorHAnsi"/>
                <w:lang w:eastAsia="en-GB"/>
              </w:rPr>
            </w:pPr>
            <w:r w:rsidRPr="00972979">
              <w:rPr>
                <w:rFonts w:eastAsia="Times New Roman" w:cstheme="minorHAnsi"/>
                <w:lang w:eastAsia="en-GB"/>
              </w:rPr>
              <w:t>their functions under the Network and Information Systems Regulations 2018</w:t>
            </w:r>
          </w:p>
          <w:p w14:paraId="1CDCC21F" w14:textId="77777777" w:rsidR="0084179D" w:rsidRPr="00972979" w:rsidRDefault="0084179D" w:rsidP="0084179D">
            <w:pPr>
              <w:numPr>
                <w:ilvl w:val="0"/>
                <w:numId w:val="42"/>
              </w:numPr>
              <w:spacing w:after="0" w:line="240" w:lineRule="auto"/>
              <w:rPr>
                <w:rFonts w:eastAsia="Times New Roman" w:cstheme="minorHAnsi"/>
                <w:lang w:eastAsia="en-GB"/>
              </w:rPr>
            </w:pPr>
            <w:r w:rsidRPr="00972979">
              <w:rPr>
                <w:rFonts w:eastAsia="Times New Roman" w:cstheme="minorHAnsi"/>
                <w:lang w:eastAsia="en-GB"/>
              </w:rPr>
              <w:t>the industries and work activities for which the Health and Safety Executive is the enforcing authority under the Health and Safety (Enforcing Authority) Regulations 1998</w:t>
            </w:r>
          </w:p>
          <w:p w14:paraId="5C0FE34C" w14:textId="77777777" w:rsidR="0084179D" w:rsidRPr="00972979" w:rsidRDefault="0084179D" w:rsidP="0084179D">
            <w:pPr>
              <w:numPr>
                <w:ilvl w:val="0"/>
                <w:numId w:val="42"/>
              </w:numPr>
              <w:spacing w:after="0" w:line="240" w:lineRule="auto"/>
              <w:rPr>
                <w:rFonts w:eastAsia="Times New Roman" w:cstheme="minorHAnsi"/>
                <w:lang w:eastAsia="en-GB"/>
              </w:rPr>
            </w:pPr>
            <w:r w:rsidRPr="00972979">
              <w:rPr>
                <w:rFonts w:eastAsia="Times New Roman" w:cstheme="minorHAnsi"/>
                <w:lang w:eastAsia="en-GB"/>
              </w:rPr>
              <w:t>the health and safety of individuals at work, or the health and safety of the public arising out of or in connection with the activities of persons at work</w:t>
            </w:r>
          </w:p>
          <w:p w14:paraId="1818A3F4" w14:textId="77777777" w:rsidR="00044192" w:rsidRDefault="0084179D" w:rsidP="0084179D">
            <w:pPr>
              <w:spacing w:after="0" w:line="240" w:lineRule="auto"/>
              <w:rPr>
                <w:rFonts w:eastAsia="Times New Roman" w:cstheme="minorHAnsi"/>
                <w:lang w:eastAsia="en-GB"/>
              </w:rPr>
            </w:pPr>
            <w:r w:rsidRPr="00972979">
              <w:rPr>
                <w:rFonts w:eastAsia="Times New Roman" w:cstheme="minorHAnsi"/>
                <w:lang w:eastAsia="en-GB"/>
              </w:rPr>
              <w:t>Tel: 0300 003 1647</w:t>
            </w:r>
          </w:p>
          <w:p w14:paraId="688FB1C0" w14:textId="539F7649" w:rsidR="0084179D" w:rsidRPr="00044192" w:rsidRDefault="0084179D" w:rsidP="0084179D">
            <w:pPr>
              <w:spacing w:after="0" w:line="240" w:lineRule="auto"/>
              <w:rPr>
                <w:rStyle w:val="Hyperlink"/>
                <w:rFonts w:eastAsia="Times New Roman" w:cstheme="minorHAnsi"/>
                <w:color w:val="auto"/>
                <w:lang w:eastAsia="en-GB"/>
              </w:rPr>
            </w:pPr>
            <w:r w:rsidRPr="00972979">
              <w:rPr>
                <w:rFonts w:eastAsia="Times New Roman" w:cstheme="minorHAnsi"/>
                <w:lang w:eastAsia="en-GB"/>
              </w:rPr>
              <w:t>Online form: </w:t>
            </w:r>
            <w:hyperlink r:id="rId21" w:history="1">
              <w:r w:rsidRPr="00044192">
                <w:rPr>
                  <w:rStyle w:val="Hyperlink"/>
                  <w:rFonts w:eastAsia="Times New Roman" w:cstheme="minorHAnsi"/>
                  <w:color w:val="auto"/>
                  <w:lang w:eastAsia="en-GB"/>
                </w:rPr>
                <w:t>www.hse.gov.uk/contact/concerns.htm</w:t>
              </w:r>
            </w:hyperlink>
          </w:p>
          <w:p w14:paraId="5329700C" w14:textId="77777777" w:rsidR="00044192" w:rsidRPr="00972979" w:rsidRDefault="00044192" w:rsidP="0084179D">
            <w:pPr>
              <w:spacing w:after="0" w:line="240" w:lineRule="auto"/>
              <w:rPr>
                <w:rFonts w:eastAsia="Times New Roman" w:cstheme="minorHAnsi"/>
                <w:lang w:eastAsia="en-GB"/>
              </w:rPr>
            </w:pPr>
          </w:p>
          <w:p w14:paraId="7AF9AB87" w14:textId="743BDD75" w:rsidR="00A46A36" w:rsidRPr="00972979" w:rsidRDefault="00A46A36" w:rsidP="00592BD0">
            <w:pPr>
              <w:spacing w:after="0" w:line="240" w:lineRule="auto"/>
              <w:rPr>
                <w:rFonts w:eastAsia="Times New Roman" w:cstheme="minorHAnsi"/>
                <w:lang w:eastAsia="en-GB"/>
              </w:rPr>
            </w:pPr>
          </w:p>
        </w:tc>
      </w:tr>
      <w:tr w:rsidR="00972979" w:rsidRPr="00972979" w14:paraId="38085477" w14:textId="77777777" w:rsidTr="00044192">
        <w:trPr>
          <w:trHeight w:val="699"/>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381DE73" w14:textId="77777777" w:rsidR="005727CE" w:rsidRPr="00972979" w:rsidRDefault="005727CE" w:rsidP="005727CE">
            <w:pPr>
              <w:spacing w:after="0" w:line="240" w:lineRule="auto"/>
              <w:rPr>
                <w:rFonts w:eastAsia="Times New Roman" w:cstheme="minorHAnsi"/>
                <w:b/>
                <w:bCs/>
                <w:lang w:eastAsia="en-GB"/>
              </w:rPr>
            </w:pPr>
            <w:r w:rsidRPr="00972979">
              <w:rPr>
                <w:rFonts w:eastAsia="Times New Roman" w:cstheme="minorHAnsi"/>
                <w:b/>
                <w:bCs/>
                <w:lang w:eastAsia="en-GB"/>
              </w:rPr>
              <w:t>The Comptroller and Auditor General</w:t>
            </w:r>
          </w:p>
          <w:p w14:paraId="6EC04585" w14:textId="77777777" w:rsidR="005727CE" w:rsidRPr="00972979" w:rsidRDefault="005727CE" w:rsidP="00592BD0">
            <w:pPr>
              <w:spacing w:after="0" w:line="240" w:lineRule="auto"/>
              <w:rPr>
                <w:rFonts w:eastAsia="Times New Roman" w:cstheme="minorHAnsi"/>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AFC6E53" w14:textId="77777777" w:rsidR="005727CE" w:rsidRPr="00972979" w:rsidRDefault="005727CE" w:rsidP="005727CE">
            <w:pPr>
              <w:spacing w:after="0" w:line="240" w:lineRule="auto"/>
              <w:rPr>
                <w:rFonts w:eastAsia="Times New Roman" w:cstheme="minorHAnsi"/>
                <w:lang w:eastAsia="en-GB"/>
              </w:rPr>
            </w:pPr>
            <w:r w:rsidRPr="00972979">
              <w:rPr>
                <w:rFonts w:eastAsia="Times New Roman" w:cstheme="minorHAnsi"/>
                <w:lang w:eastAsia="en-GB"/>
              </w:rPr>
              <w:t>Contact them about the proper conduct of public business, value for money, fraud and corruption in relation to the provision of public services.</w:t>
            </w:r>
          </w:p>
          <w:p w14:paraId="31212F0F" w14:textId="6AF59A4B" w:rsidR="005727CE" w:rsidRPr="00972979" w:rsidRDefault="005727CE" w:rsidP="005727CE">
            <w:pPr>
              <w:spacing w:after="0" w:line="240" w:lineRule="auto"/>
              <w:rPr>
                <w:rFonts w:eastAsia="Times New Roman" w:cstheme="minorHAnsi"/>
                <w:lang w:eastAsia="en-GB"/>
              </w:rPr>
            </w:pPr>
            <w:r w:rsidRPr="00972979">
              <w:rPr>
                <w:rFonts w:eastAsia="Times New Roman" w:cstheme="minorHAnsi"/>
                <w:lang w:eastAsia="en-GB"/>
              </w:rPr>
              <w:t>The Comptroller and Auditor General, National Audit Office, 157-197 Buckingham Palace Road, London, SW1W 9SP</w:t>
            </w:r>
          </w:p>
          <w:p w14:paraId="59F245AA" w14:textId="7ACF2C61" w:rsidR="00D80971" w:rsidRDefault="005727CE" w:rsidP="005727CE">
            <w:pPr>
              <w:spacing w:after="0" w:line="240" w:lineRule="auto"/>
              <w:rPr>
                <w:rFonts w:eastAsia="Times New Roman" w:cstheme="minorHAnsi"/>
                <w:lang w:eastAsia="en-GB"/>
              </w:rPr>
            </w:pPr>
            <w:r w:rsidRPr="00972979">
              <w:rPr>
                <w:rFonts w:eastAsia="Times New Roman" w:cstheme="minorHAnsi"/>
                <w:lang w:eastAsia="en-GB"/>
              </w:rPr>
              <w:lastRenderedPageBreak/>
              <w:t>Tel: 020 7798 7999</w:t>
            </w:r>
          </w:p>
          <w:p w14:paraId="4A6F95E1" w14:textId="1914F9E8" w:rsidR="00044192" w:rsidRPr="00044192" w:rsidRDefault="00044192" w:rsidP="005727CE">
            <w:pPr>
              <w:spacing w:after="0" w:line="240" w:lineRule="auto"/>
              <w:rPr>
                <w:rFonts w:eastAsia="Times New Roman" w:cstheme="minorHAnsi"/>
                <w:u w:val="single"/>
                <w:lang w:eastAsia="en-GB"/>
              </w:rPr>
            </w:pPr>
            <w:r w:rsidRPr="00044192">
              <w:rPr>
                <w:rFonts w:eastAsia="Times New Roman" w:cstheme="minorHAnsi"/>
                <w:u w:val="single"/>
                <w:lang w:eastAsia="en-GB"/>
              </w:rPr>
              <w:t>Website: wwwnao.org.uk/</w:t>
            </w:r>
            <w:proofErr w:type="spellStart"/>
            <w:r w:rsidRPr="00044192">
              <w:rPr>
                <w:rFonts w:eastAsia="Times New Roman" w:cstheme="minorHAnsi"/>
                <w:u w:val="single"/>
                <w:lang w:eastAsia="en-GB"/>
              </w:rPr>
              <w:t>contactus</w:t>
            </w:r>
            <w:proofErr w:type="spellEnd"/>
            <w:r w:rsidRPr="00044192">
              <w:rPr>
                <w:rFonts w:eastAsia="Times New Roman" w:cstheme="minorHAnsi"/>
                <w:u w:val="single"/>
                <w:lang w:eastAsia="en-GB"/>
              </w:rPr>
              <w:t>/whistleblowing-disclosures/</w:t>
            </w:r>
          </w:p>
          <w:p w14:paraId="6137E2E5" w14:textId="7A1532FA" w:rsidR="005727CE" w:rsidRPr="00972979" w:rsidRDefault="005727CE" w:rsidP="00592BD0">
            <w:pPr>
              <w:spacing w:after="0" w:line="240" w:lineRule="auto"/>
              <w:rPr>
                <w:rFonts w:eastAsia="Times New Roman" w:cstheme="minorHAnsi"/>
                <w:lang w:eastAsia="en-GB"/>
              </w:rPr>
            </w:pPr>
          </w:p>
        </w:tc>
      </w:tr>
      <w:tr w:rsidR="00972979" w:rsidRPr="00972979" w14:paraId="02174D70" w14:textId="77777777" w:rsidTr="00A46A36">
        <w:trPr>
          <w:trHeight w:val="14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00D75C6" w14:textId="3975E5B2" w:rsidR="00A46A36" w:rsidRPr="00972979" w:rsidRDefault="00A46A36" w:rsidP="00592BD0">
            <w:pPr>
              <w:spacing w:after="0" w:line="240" w:lineRule="auto"/>
              <w:rPr>
                <w:rFonts w:eastAsia="Times New Roman" w:cstheme="minorHAnsi"/>
                <w:b/>
                <w:bCs/>
                <w:lang w:eastAsia="en-GB"/>
              </w:rPr>
            </w:pPr>
            <w:r w:rsidRPr="00044192">
              <w:rPr>
                <w:rFonts w:eastAsia="Times New Roman" w:cstheme="minorHAnsi"/>
                <w:b/>
                <w:bCs/>
                <w:lang w:eastAsia="en-GB"/>
              </w:rPr>
              <w:lastRenderedPageBreak/>
              <w:t>Data Protection and Freedom of Information </w:t>
            </w:r>
            <w:r w:rsidR="00FC0E00" w:rsidRPr="00044192">
              <w:rPr>
                <w:rFonts w:eastAsia="Times New Roman" w:cstheme="minorHAnsi"/>
                <w:b/>
                <w:bCs/>
                <w:lang w:eastAsia="en-GB"/>
              </w:rPr>
              <w:t>(The</w:t>
            </w:r>
            <w:r w:rsidR="00FC0E00" w:rsidRPr="00972979">
              <w:rPr>
                <w:rFonts w:eastAsia="Times New Roman" w:cstheme="minorHAnsi"/>
                <w:b/>
                <w:bCs/>
                <w:lang w:eastAsia="en-GB"/>
              </w:rPr>
              <w:t xml:space="preserve"> Information Commissioner)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F383B98" w14:textId="77777777" w:rsidR="001F2700" w:rsidRPr="00972979" w:rsidRDefault="001F2700" w:rsidP="001F2700">
            <w:pPr>
              <w:spacing w:after="0" w:line="240" w:lineRule="auto"/>
              <w:rPr>
                <w:rFonts w:eastAsia="Times New Roman" w:cstheme="minorHAnsi"/>
                <w:lang w:eastAsia="en-GB"/>
              </w:rPr>
            </w:pPr>
            <w:r w:rsidRPr="00972979">
              <w:rPr>
                <w:rFonts w:eastAsia="Times New Roman" w:cstheme="minorHAnsi"/>
                <w:lang w:eastAsia="en-GB"/>
              </w:rPr>
              <w:t>Contact them about compliance with the requirement of legislation relating to data protection and to freedom of information.</w:t>
            </w:r>
          </w:p>
          <w:p w14:paraId="0F1FC428" w14:textId="457E87DF" w:rsidR="001F2700" w:rsidRDefault="001F2700" w:rsidP="001F2700">
            <w:pPr>
              <w:spacing w:after="0" w:line="240" w:lineRule="auto"/>
              <w:rPr>
                <w:rStyle w:val="Hyperlink"/>
                <w:rFonts w:eastAsia="Times New Roman" w:cstheme="minorHAnsi"/>
                <w:color w:val="auto"/>
                <w:lang w:eastAsia="en-GB"/>
              </w:rPr>
            </w:pPr>
            <w:r w:rsidRPr="00972979">
              <w:rPr>
                <w:rFonts w:eastAsia="Times New Roman" w:cstheme="minorHAnsi"/>
                <w:lang w:eastAsia="en-GB"/>
              </w:rPr>
              <w:t>The Information Commissioner’s Office</w:t>
            </w:r>
            <w:r w:rsidR="00FC0E00" w:rsidRPr="00972979">
              <w:rPr>
                <w:rFonts w:eastAsia="Times New Roman" w:cstheme="minorHAnsi"/>
                <w:lang w:eastAsia="en-GB"/>
              </w:rPr>
              <w:t xml:space="preserve">, </w:t>
            </w:r>
            <w:r w:rsidRPr="00972979">
              <w:rPr>
                <w:rFonts w:eastAsia="Times New Roman" w:cstheme="minorHAnsi"/>
                <w:lang w:eastAsia="en-GB"/>
              </w:rPr>
              <w:t>Wycliffe House</w:t>
            </w:r>
            <w:r w:rsidR="00FC0E00" w:rsidRPr="00972979">
              <w:rPr>
                <w:rFonts w:eastAsia="Times New Roman" w:cstheme="minorHAnsi"/>
                <w:lang w:eastAsia="en-GB"/>
              </w:rPr>
              <w:t xml:space="preserve">, </w:t>
            </w:r>
            <w:r w:rsidRPr="00972979">
              <w:rPr>
                <w:rFonts w:eastAsia="Times New Roman" w:cstheme="minorHAnsi"/>
                <w:lang w:eastAsia="en-GB"/>
              </w:rPr>
              <w:t>Water Lane</w:t>
            </w:r>
            <w:r w:rsidR="00FC0E00" w:rsidRPr="00972979">
              <w:rPr>
                <w:rFonts w:eastAsia="Times New Roman" w:cstheme="minorHAnsi"/>
                <w:lang w:eastAsia="en-GB"/>
              </w:rPr>
              <w:t xml:space="preserve">, </w:t>
            </w:r>
            <w:r w:rsidRPr="00972979">
              <w:rPr>
                <w:rFonts w:eastAsia="Times New Roman" w:cstheme="minorHAnsi"/>
                <w:lang w:eastAsia="en-GB"/>
              </w:rPr>
              <w:t>Wilmslow</w:t>
            </w:r>
            <w:r w:rsidR="00FC0E00" w:rsidRPr="00972979">
              <w:rPr>
                <w:rFonts w:eastAsia="Times New Roman" w:cstheme="minorHAnsi"/>
                <w:lang w:eastAsia="en-GB"/>
              </w:rPr>
              <w:t xml:space="preserve">, </w:t>
            </w:r>
            <w:r w:rsidRPr="00972979">
              <w:rPr>
                <w:rFonts w:eastAsia="Times New Roman" w:cstheme="minorHAnsi"/>
                <w:lang w:eastAsia="en-GB"/>
              </w:rPr>
              <w:t>SK9 5AF</w:t>
            </w:r>
            <w:r w:rsidR="00FC0E00" w:rsidRPr="00972979">
              <w:rPr>
                <w:rFonts w:eastAsia="Times New Roman" w:cstheme="minorHAnsi"/>
                <w:lang w:eastAsia="en-GB"/>
              </w:rPr>
              <w:t xml:space="preserve">, </w:t>
            </w:r>
            <w:r w:rsidRPr="00972979">
              <w:rPr>
                <w:rFonts w:eastAsia="Times New Roman" w:cstheme="minorHAnsi"/>
                <w:lang w:eastAsia="en-GB"/>
              </w:rPr>
              <w:t>Tel: 0303 123 1113</w:t>
            </w:r>
            <w:r w:rsidRPr="00972979">
              <w:rPr>
                <w:rFonts w:eastAsia="Times New Roman" w:cstheme="minorHAnsi"/>
                <w:lang w:eastAsia="en-GB"/>
              </w:rPr>
              <w:br/>
              <w:t>Email: </w:t>
            </w:r>
            <w:hyperlink r:id="rId22" w:history="1">
              <w:r w:rsidR="00D80971" w:rsidRPr="00972979">
                <w:rPr>
                  <w:rStyle w:val="Hyperlink"/>
                  <w:rFonts w:eastAsia="Times New Roman" w:cstheme="minorHAnsi"/>
                  <w:color w:val="auto"/>
                  <w:lang w:eastAsia="en-GB"/>
                </w:rPr>
                <w:t>icocasework@ico.org.uk</w:t>
              </w:r>
            </w:hyperlink>
            <w:r w:rsidR="00FC0E00" w:rsidRPr="00972979">
              <w:rPr>
                <w:rFonts w:eastAsia="Times New Roman" w:cstheme="minorHAnsi"/>
                <w:lang w:eastAsia="en-GB"/>
              </w:rPr>
              <w:t xml:space="preserve"> / </w:t>
            </w:r>
            <w:r w:rsidRPr="00972979">
              <w:rPr>
                <w:rFonts w:eastAsia="Times New Roman" w:cstheme="minorHAnsi"/>
                <w:lang w:eastAsia="en-GB"/>
              </w:rPr>
              <w:t>Website: </w:t>
            </w:r>
            <w:hyperlink r:id="rId23" w:history="1">
              <w:r w:rsidRPr="00972979">
                <w:rPr>
                  <w:rStyle w:val="Hyperlink"/>
                  <w:rFonts w:eastAsia="Times New Roman" w:cstheme="minorHAnsi"/>
                  <w:color w:val="auto"/>
                  <w:lang w:eastAsia="en-GB"/>
                </w:rPr>
                <w:t>www.ico.org.uk</w:t>
              </w:r>
            </w:hyperlink>
          </w:p>
          <w:p w14:paraId="30897C02" w14:textId="77777777" w:rsidR="00044192" w:rsidRPr="00972979" w:rsidRDefault="00044192" w:rsidP="001F2700">
            <w:pPr>
              <w:spacing w:after="0" w:line="240" w:lineRule="auto"/>
              <w:rPr>
                <w:rFonts w:eastAsia="Times New Roman" w:cstheme="minorHAnsi"/>
                <w:lang w:eastAsia="en-GB"/>
              </w:rPr>
            </w:pPr>
          </w:p>
          <w:p w14:paraId="2C277DF1" w14:textId="0A7DA126" w:rsidR="00A46A36" w:rsidRPr="00972979" w:rsidRDefault="00A46A36" w:rsidP="00592BD0">
            <w:pPr>
              <w:spacing w:after="0" w:line="240" w:lineRule="auto"/>
              <w:rPr>
                <w:rFonts w:eastAsia="Times New Roman" w:cstheme="minorHAnsi"/>
                <w:lang w:eastAsia="en-GB"/>
              </w:rPr>
            </w:pPr>
          </w:p>
        </w:tc>
      </w:tr>
      <w:tr w:rsidR="00972979" w:rsidRPr="00972979" w14:paraId="12E7FB9B" w14:textId="77777777" w:rsidTr="00A46A36">
        <w:trPr>
          <w:trHeight w:val="14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50E05F7" w14:textId="77777777" w:rsidR="00153508" w:rsidRPr="00972979" w:rsidRDefault="00153508" w:rsidP="00153508">
            <w:pPr>
              <w:spacing w:after="0" w:line="240" w:lineRule="auto"/>
              <w:rPr>
                <w:rFonts w:eastAsia="Times New Roman" w:cstheme="minorHAnsi"/>
                <w:b/>
                <w:bCs/>
                <w:lang w:eastAsia="en-GB"/>
              </w:rPr>
            </w:pPr>
            <w:r w:rsidRPr="00972979">
              <w:rPr>
                <w:rFonts w:eastAsia="Times New Roman" w:cstheme="minorHAnsi"/>
                <w:b/>
                <w:bCs/>
                <w:lang w:eastAsia="en-GB"/>
              </w:rPr>
              <w:t>The Environment Agency</w:t>
            </w:r>
          </w:p>
          <w:p w14:paraId="5DDE484C" w14:textId="5257A1B5" w:rsidR="00153508" w:rsidRPr="00972979" w:rsidRDefault="00153508" w:rsidP="00592BD0">
            <w:pPr>
              <w:spacing w:after="0" w:line="240" w:lineRule="auto"/>
              <w:rPr>
                <w:rFonts w:eastAsia="Times New Roman" w:cstheme="minorHAnsi"/>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AA786FA" w14:textId="77777777" w:rsidR="00153508" w:rsidRPr="00972979" w:rsidRDefault="00153508" w:rsidP="00153508">
            <w:pPr>
              <w:spacing w:after="0" w:line="240" w:lineRule="auto"/>
              <w:rPr>
                <w:rFonts w:eastAsia="Times New Roman" w:cstheme="minorHAnsi"/>
                <w:lang w:eastAsia="en-GB"/>
              </w:rPr>
            </w:pPr>
            <w:r w:rsidRPr="00972979">
              <w:rPr>
                <w:rFonts w:eastAsia="Times New Roman" w:cstheme="minorHAnsi"/>
                <w:lang w:eastAsia="en-GB"/>
              </w:rPr>
              <w:t>Contact them about acts and omissions which have an actual or potential effect on the environment or the management or regulation of the environment. This includes those relating to pollution, abstraction of water, flooding, the flow in rivers, inland fisheries and migratory salmon or trout.</w:t>
            </w:r>
          </w:p>
          <w:p w14:paraId="57F1D500" w14:textId="74589218" w:rsidR="00153508" w:rsidRPr="00972979" w:rsidRDefault="00153508" w:rsidP="00153508">
            <w:pPr>
              <w:spacing w:after="0" w:line="240" w:lineRule="auto"/>
              <w:rPr>
                <w:rFonts w:eastAsia="Times New Roman" w:cstheme="minorHAnsi"/>
                <w:lang w:eastAsia="en-GB"/>
              </w:rPr>
            </w:pPr>
            <w:r w:rsidRPr="00972979">
              <w:rPr>
                <w:rFonts w:eastAsia="Times New Roman" w:cstheme="minorHAnsi"/>
                <w:lang w:eastAsia="en-GB"/>
              </w:rPr>
              <w:t>National Customer Contact Centre, PO Box 544, Rotherham, S60 1BY</w:t>
            </w:r>
          </w:p>
          <w:p w14:paraId="738532F8" w14:textId="77777777" w:rsidR="00153508" w:rsidRPr="00972979" w:rsidRDefault="00153508" w:rsidP="00153508">
            <w:pPr>
              <w:spacing w:after="0" w:line="240" w:lineRule="auto"/>
              <w:rPr>
                <w:rFonts w:eastAsia="Times New Roman" w:cstheme="minorHAnsi"/>
                <w:lang w:eastAsia="en-GB"/>
              </w:rPr>
            </w:pPr>
            <w:r w:rsidRPr="00972979">
              <w:rPr>
                <w:rFonts w:eastAsia="Times New Roman" w:cstheme="minorHAnsi"/>
                <w:lang w:eastAsia="en-GB"/>
              </w:rPr>
              <w:t>Tel: 03708 506 506</w:t>
            </w:r>
            <w:r w:rsidRPr="00972979">
              <w:rPr>
                <w:rFonts w:eastAsia="Times New Roman" w:cstheme="minorHAnsi"/>
                <w:lang w:eastAsia="en-GB"/>
              </w:rPr>
              <w:br/>
              <w:t>Website: </w:t>
            </w:r>
            <w:hyperlink r:id="rId24" w:history="1">
              <w:r w:rsidRPr="00972979">
                <w:rPr>
                  <w:rStyle w:val="Hyperlink"/>
                  <w:rFonts w:eastAsia="Times New Roman" w:cstheme="minorHAnsi"/>
                  <w:color w:val="auto"/>
                  <w:lang w:eastAsia="en-GB"/>
                </w:rPr>
                <w:t>www.gov.uk/environment-agency</w:t>
              </w:r>
            </w:hyperlink>
          </w:p>
          <w:p w14:paraId="33886719" w14:textId="77777777" w:rsidR="00153508" w:rsidRPr="00972979" w:rsidRDefault="00153508" w:rsidP="001F2700">
            <w:pPr>
              <w:spacing w:after="0" w:line="240" w:lineRule="auto"/>
              <w:rPr>
                <w:rFonts w:eastAsia="Times New Roman" w:cstheme="minorHAnsi"/>
                <w:lang w:eastAsia="en-GB"/>
              </w:rPr>
            </w:pPr>
          </w:p>
        </w:tc>
      </w:tr>
      <w:tr w:rsidR="00972979" w:rsidRPr="00972979" w14:paraId="393F16C1" w14:textId="77777777" w:rsidTr="00A46A36">
        <w:trPr>
          <w:trHeight w:val="14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56E4433" w14:textId="77777777" w:rsidR="00CF2B70" w:rsidRPr="00972979" w:rsidRDefault="00CF2B70" w:rsidP="00CF2B70">
            <w:pPr>
              <w:spacing w:after="0" w:line="240" w:lineRule="auto"/>
              <w:rPr>
                <w:rFonts w:eastAsia="Times New Roman" w:cstheme="minorHAnsi"/>
                <w:b/>
                <w:bCs/>
                <w:lang w:eastAsia="en-GB"/>
              </w:rPr>
            </w:pPr>
            <w:r w:rsidRPr="00972979">
              <w:rPr>
                <w:rFonts w:eastAsia="Times New Roman" w:cstheme="minorHAnsi"/>
                <w:b/>
                <w:bCs/>
                <w:lang w:eastAsia="en-GB"/>
              </w:rPr>
              <w:t>Equality and Human Rights Commission</w:t>
            </w:r>
          </w:p>
          <w:p w14:paraId="79D11135" w14:textId="77777777" w:rsidR="00CF2B70" w:rsidRPr="00972979" w:rsidRDefault="00CF2B70" w:rsidP="00153508">
            <w:pPr>
              <w:spacing w:after="0" w:line="240" w:lineRule="auto"/>
              <w:rPr>
                <w:rFonts w:eastAsia="Times New Roman" w:cstheme="minorHAnsi"/>
                <w:b/>
                <w:bCs/>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8DBC4D1" w14:textId="77777777" w:rsidR="00CF2B70" w:rsidRPr="00972979" w:rsidRDefault="00CF2B70" w:rsidP="00CF2B70">
            <w:pPr>
              <w:spacing w:after="0" w:line="240" w:lineRule="auto"/>
              <w:rPr>
                <w:rFonts w:eastAsia="Times New Roman" w:cstheme="minorHAnsi"/>
                <w:lang w:eastAsia="en-GB"/>
              </w:rPr>
            </w:pPr>
            <w:r w:rsidRPr="00972979">
              <w:rPr>
                <w:rFonts w:eastAsia="Times New Roman" w:cstheme="minorHAnsi"/>
                <w:lang w:eastAsia="en-GB"/>
              </w:rPr>
              <w:t>Contact them about compliance with the requirements of legislation relating to equality and human rights.</w:t>
            </w:r>
          </w:p>
          <w:p w14:paraId="41F3AB57" w14:textId="02179769" w:rsidR="00972979" w:rsidRPr="00972979" w:rsidRDefault="00CF2B70" w:rsidP="00CF2B70">
            <w:pPr>
              <w:spacing w:after="0" w:line="240" w:lineRule="auto"/>
              <w:rPr>
                <w:rFonts w:eastAsia="Times New Roman" w:cstheme="minorHAnsi"/>
                <w:u w:val="single"/>
                <w:lang w:eastAsia="en-GB"/>
              </w:rPr>
            </w:pPr>
            <w:r w:rsidRPr="00972979">
              <w:rPr>
                <w:rFonts w:eastAsia="Times New Roman" w:cstheme="minorHAnsi"/>
                <w:lang w:eastAsia="en-GB"/>
              </w:rPr>
              <w:t>Tel: 0161 829 8100</w:t>
            </w:r>
            <w:r w:rsidRPr="00972979">
              <w:rPr>
                <w:rFonts w:eastAsia="Times New Roman" w:cstheme="minorHAnsi"/>
                <w:lang w:eastAsia="en-GB"/>
              </w:rPr>
              <w:br/>
              <w:t>Email: </w:t>
            </w:r>
            <w:hyperlink r:id="rId25" w:history="1">
              <w:r w:rsidRPr="00972979">
                <w:rPr>
                  <w:rStyle w:val="Hyperlink"/>
                  <w:rFonts w:eastAsia="Times New Roman" w:cstheme="minorHAnsi"/>
                  <w:color w:val="auto"/>
                  <w:lang w:eastAsia="en-GB"/>
                </w:rPr>
                <w:t>whistleblowing@equalityhumanrights.com</w:t>
              </w:r>
            </w:hyperlink>
            <w:r w:rsidRPr="00972979">
              <w:rPr>
                <w:rFonts w:eastAsia="Times New Roman" w:cstheme="minorHAnsi"/>
                <w:lang w:eastAsia="en-GB"/>
              </w:rPr>
              <w:br/>
              <w:t>Website:</w:t>
            </w:r>
            <w:r w:rsidR="00972979">
              <w:rPr>
                <w:rFonts w:eastAsia="Times New Roman" w:cstheme="minorHAnsi"/>
                <w:lang w:eastAsia="en-GB"/>
              </w:rPr>
              <w:t xml:space="preserve"> </w:t>
            </w:r>
            <w:r w:rsidR="00972979" w:rsidRPr="00972979">
              <w:rPr>
                <w:rFonts w:eastAsia="Times New Roman" w:cstheme="minorHAnsi"/>
                <w:u w:val="single"/>
                <w:lang w:eastAsia="en-GB"/>
              </w:rPr>
              <w:t>www.eqaulityhumanrights.com/en/whistleblowing</w:t>
            </w:r>
          </w:p>
          <w:p w14:paraId="648E116B" w14:textId="77777777" w:rsidR="00CF2B70" w:rsidRPr="00972979" w:rsidRDefault="00CF2B70" w:rsidP="00153508">
            <w:pPr>
              <w:spacing w:after="0" w:line="240" w:lineRule="auto"/>
              <w:rPr>
                <w:rFonts w:eastAsia="Times New Roman" w:cstheme="minorHAnsi"/>
                <w:lang w:eastAsia="en-GB"/>
              </w:rPr>
            </w:pPr>
          </w:p>
        </w:tc>
      </w:tr>
    </w:tbl>
    <w:p w14:paraId="795B1335" w14:textId="77777777" w:rsidR="00082AB7" w:rsidRPr="00972979" w:rsidRDefault="00082AB7" w:rsidP="00592BD0">
      <w:pPr>
        <w:spacing w:after="0"/>
        <w:rPr>
          <w:rFonts w:cstheme="minorHAnsi"/>
        </w:rPr>
      </w:pPr>
    </w:p>
    <w:sectPr w:rsidR="00082AB7" w:rsidRPr="00972979" w:rsidSect="007D2B5F">
      <w:footerReference w:type="default" r:id="rId26"/>
      <w:headerReference w:type="first" r:id="rId27"/>
      <w:footerReference w:type="first" r:id="rId28"/>
      <w:pgSz w:w="11906" w:h="16838"/>
      <w:pgMar w:top="720" w:right="720" w:bottom="720" w:left="720" w:header="0"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DB2E73" w14:textId="77777777" w:rsidR="006563B7" w:rsidRDefault="006563B7" w:rsidP="00A548C5">
      <w:pPr>
        <w:spacing w:after="0" w:line="240" w:lineRule="auto"/>
      </w:pPr>
      <w:r>
        <w:separator/>
      </w:r>
    </w:p>
  </w:endnote>
  <w:endnote w:type="continuationSeparator" w:id="0">
    <w:p w14:paraId="786D16F5" w14:textId="77777777" w:rsidR="006563B7" w:rsidRDefault="006563B7" w:rsidP="00A548C5">
      <w:pPr>
        <w:spacing w:after="0" w:line="240" w:lineRule="auto"/>
      </w:pPr>
      <w:r>
        <w:continuationSeparator/>
      </w:r>
    </w:p>
  </w:endnote>
  <w:endnote w:type="continuationNotice" w:id="1">
    <w:p w14:paraId="5F211957" w14:textId="77777777" w:rsidR="006563B7" w:rsidRDefault="006563B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9101418"/>
      <w:docPartObj>
        <w:docPartGallery w:val="Page Numbers (Bottom of Page)"/>
        <w:docPartUnique/>
      </w:docPartObj>
    </w:sdtPr>
    <w:sdtEndPr>
      <w:rPr>
        <w:color w:val="7F7F7F" w:themeColor="background1" w:themeShade="7F"/>
        <w:spacing w:val="60"/>
      </w:rPr>
    </w:sdtEndPr>
    <w:sdtContent>
      <w:p w14:paraId="1BC86038" w14:textId="54031DE9" w:rsidR="000D15ED" w:rsidRDefault="000D15E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79A9925" w14:textId="77777777" w:rsidR="00A548C5" w:rsidRDefault="00A548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9CD1F8" w14:textId="2FC6F145" w:rsidR="00F838A9" w:rsidRPr="00F838A9" w:rsidRDefault="00F838A9">
    <w:pPr>
      <w:pStyle w:val="Footer"/>
      <w:rPr>
        <w:i/>
        <w:iCs/>
      </w:rPr>
    </w:pPr>
    <w:r>
      <w:rPr>
        <w:i/>
        <w:iCs/>
      </w:rPr>
      <w:t>Approved September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E5B49A" w14:textId="77777777" w:rsidR="006563B7" w:rsidRDefault="006563B7" w:rsidP="00A548C5">
      <w:pPr>
        <w:spacing w:after="0" w:line="240" w:lineRule="auto"/>
      </w:pPr>
      <w:r>
        <w:separator/>
      </w:r>
    </w:p>
  </w:footnote>
  <w:footnote w:type="continuationSeparator" w:id="0">
    <w:p w14:paraId="46515876" w14:textId="77777777" w:rsidR="006563B7" w:rsidRDefault="006563B7" w:rsidP="00A548C5">
      <w:pPr>
        <w:spacing w:after="0" w:line="240" w:lineRule="auto"/>
      </w:pPr>
      <w:r>
        <w:continuationSeparator/>
      </w:r>
    </w:p>
  </w:footnote>
  <w:footnote w:type="continuationNotice" w:id="1">
    <w:p w14:paraId="6A90028D" w14:textId="77777777" w:rsidR="006563B7" w:rsidRDefault="006563B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5D39C0" w14:textId="44CED7CB" w:rsidR="006E225A" w:rsidRPr="000D15ED" w:rsidRDefault="00DE403C" w:rsidP="000D15ED">
    <w:pPr>
      <w:pStyle w:val="Header"/>
    </w:pPr>
    <w:r w:rsidRPr="001B3EC0">
      <w:rPr>
        <w:rFonts w:cstheme="minorHAnsi"/>
        <w:noProof/>
      </w:rPr>
      <w:drawing>
        <wp:anchor distT="0" distB="0" distL="114300" distR="114300" simplePos="0" relativeHeight="251659264" behindDoc="1" locked="0" layoutInCell="1" allowOverlap="1" wp14:anchorId="4E396BAD" wp14:editId="0747F7C0">
          <wp:simplePos x="0" y="0"/>
          <wp:positionH relativeFrom="page">
            <wp:posOffset>19050</wp:posOffset>
          </wp:positionH>
          <wp:positionV relativeFrom="paragraph">
            <wp:posOffset>0</wp:posOffset>
          </wp:positionV>
          <wp:extent cx="7991475" cy="1274445"/>
          <wp:effectExtent l="0" t="0" r="9525" b="1905"/>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91475" cy="127444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09.5pt;height:332pt" o:bullet="t">
        <v:imagedata r:id="rId1" o:title="TK_LOGO_POINTER_RGB_bullet_blue"/>
      </v:shape>
    </w:pict>
  </w:numPicBullet>
  <w:abstractNum w:abstractNumId="0" w15:restartNumberingAfterBreak="0">
    <w:nsid w:val="00C35D30"/>
    <w:multiLevelType w:val="hybridMultilevel"/>
    <w:tmpl w:val="963E5348"/>
    <w:lvl w:ilvl="0" w:tplc="C9DA2818">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11D08"/>
    <w:multiLevelType w:val="hybridMultilevel"/>
    <w:tmpl w:val="E8489A56"/>
    <w:lvl w:ilvl="0" w:tplc="C9DA2818">
      <w:start w:val="1"/>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8D5048"/>
    <w:multiLevelType w:val="multilevel"/>
    <w:tmpl w:val="20466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325538"/>
    <w:multiLevelType w:val="singleLevel"/>
    <w:tmpl w:val="22021E9E"/>
    <w:lvl w:ilvl="0">
      <w:start w:val="1"/>
      <w:numFmt w:val="none"/>
      <w:lvlText w:val=""/>
      <w:legacy w:legacy="1" w:legacySpace="0" w:legacyIndent="644"/>
      <w:lvlJc w:val="left"/>
      <w:pPr>
        <w:ind w:left="1440" w:hanging="644"/>
      </w:pPr>
      <w:rPr>
        <w:rFonts w:ascii="Symbol" w:hAnsi="Symbol" w:hint="default"/>
      </w:rPr>
    </w:lvl>
  </w:abstractNum>
  <w:abstractNum w:abstractNumId="4" w15:restartNumberingAfterBreak="0">
    <w:nsid w:val="0696623F"/>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5" w15:restartNumberingAfterBreak="0">
    <w:nsid w:val="0A0803EA"/>
    <w:multiLevelType w:val="multilevel"/>
    <w:tmpl w:val="CAC09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D54253"/>
    <w:multiLevelType w:val="singleLevel"/>
    <w:tmpl w:val="22021E9E"/>
    <w:lvl w:ilvl="0">
      <w:start w:val="1"/>
      <w:numFmt w:val="none"/>
      <w:lvlText w:val=""/>
      <w:legacy w:legacy="1" w:legacySpace="0" w:legacyIndent="644"/>
      <w:lvlJc w:val="left"/>
      <w:pPr>
        <w:ind w:left="1440" w:hanging="644"/>
      </w:pPr>
      <w:rPr>
        <w:rFonts w:ascii="Symbol" w:hAnsi="Symbol" w:hint="default"/>
      </w:rPr>
    </w:lvl>
  </w:abstractNum>
  <w:abstractNum w:abstractNumId="7" w15:restartNumberingAfterBreak="0">
    <w:nsid w:val="0EEA536D"/>
    <w:multiLevelType w:val="singleLevel"/>
    <w:tmpl w:val="5A829CBC"/>
    <w:lvl w:ilvl="0">
      <w:start w:val="1"/>
      <w:numFmt w:val="none"/>
      <w:lvlText w:val=""/>
      <w:legacy w:legacy="1" w:legacySpace="0" w:legacyIndent="420"/>
      <w:lvlJc w:val="left"/>
      <w:pPr>
        <w:ind w:left="1080" w:hanging="420"/>
      </w:pPr>
      <w:rPr>
        <w:rFonts w:ascii="Symbol" w:hAnsi="Symbol" w:hint="default"/>
      </w:rPr>
    </w:lvl>
  </w:abstractNum>
  <w:abstractNum w:abstractNumId="8" w15:restartNumberingAfterBreak="0">
    <w:nsid w:val="1B17717F"/>
    <w:multiLevelType w:val="hybridMultilevel"/>
    <w:tmpl w:val="CAE8DE3A"/>
    <w:lvl w:ilvl="0" w:tplc="C9DA2818">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5838FC"/>
    <w:multiLevelType w:val="multilevel"/>
    <w:tmpl w:val="A3AEF7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606175"/>
    <w:multiLevelType w:val="multilevel"/>
    <w:tmpl w:val="10DAF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FF6944"/>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12" w15:restartNumberingAfterBreak="0">
    <w:nsid w:val="257407B9"/>
    <w:multiLevelType w:val="hybridMultilevel"/>
    <w:tmpl w:val="E05825B0"/>
    <w:lvl w:ilvl="0" w:tplc="C9DA2818">
      <w:start w:val="1"/>
      <w:numFmt w:val="bullet"/>
      <w:lvlText w:val="•"/>
      <w:lvlJc w:val="left"/>
      <w:pPr>
        <w:ind w:left="360" w:hanging="360"/>
      </w:pPr>
      <w:rPr>
        <w:rFonts w:ascii="Calibri" w:eastAsia="Calibr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7872639"/>
    <w:multiLevelType w:val="singleLevel"/>
    <w:tmpl w:val="5A829CBC"/>
    <w:lvl w:ilvl="0">
      <w:start w:val="1"/>
      <w:numFmt w:val="none"/>
      <w:lvlText w:val=""/>
      <w:legacy w:legacy="1" w:legacySpace="0" w:legacyIndent="420"/>
      <w:lvlJc w:val="left"/>
      <w:pPr>
        <w:ind w:left="1140" w:hanging="420"/>
      </w:pPr>
      <w:rPr>
        <w:rFonts w:ascii="Symbol" w:hAnsi="Symbol" w:hint="default"/>
      </w:rPr>
    </w:lvl>
  </w:abstractNum>
  <w:abstractNum w:abstractNumId="14" w15:restartNumberingAfterBreak="0">
    <w:nsid w:val="2957294A"/>
    <w:multiLevelType w:val="hybridMultilevel"/>
    <w:tmpl w:val="59D0D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72681D"/>
    <w:multiLevelType w:val="singleLevel"/>
    <w:tmpl w:val="5A829CBC"/>
    <w:lvl w:ilvl="0">
      <w:start w:val="1"/>
      <w:numFmt w:val="none"/>
      <w:lvlText w:val=""/>
      <w:legacy w:legacy="1" w:legacySpace="0" w:legacyIndent="420"/>
      <w:lvlJc w:val="left"/>
      <w:pPr>
        <w:ind w:left="1080" w:hanging="420"/>
      </w:pPr>
      <w:rPr>
        <w:rFonts w:ascii="Symbol" w:hAnsi="Symbol" w:hint="default"/>
      </w:rPr>
    </w:lvl>
  </w:abstractNum>
  <w:abstractNum w:abstractNumId="16" w15:restartNumberingAfterBreak="0">
    <w:nsid w:val="371A1265"/>
    <w:multiLevelType w:val="hybridMultilevel"/>
    <w:tmpl w:val="FFCE30AE"/>
    <w:lvl w:ilvl="0" w:tplc="2B46A882">
      <w:numFmt w:val="bullet"/>
      <w:lvlText w:val="•"/>
      <w:lvlJc w:val="left"/>
      <w:pPr>
        <w:ind w:left="720" w:hanging="360"/>
      </w:pPr>
      <w:rPr>
        <w:rFonts w:ascii="Calibri" w:eastAsia="PMingLiU"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00529B"/>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18" w15:restartNumberingAfterBreak="0">
    <w:nsid w:val="42EC2037"/>
    <w:multiLevelType w:val="singleLevel"/>
    <w:tmpl w:val="5A829CBC"/>
    <w:lvl w:ilvl="0">
      <w:start w:val="1"/>
      <w:numFmt w:val="none"/>
      <w:lvlText w:val=""/>
      <w:legacy w:legacy="1" w:legacySpace="0" w:legacyIndent="420"/>
      <w:lvlJc w:val="left"/>
      <w:pPr>
        <w:ind w:left="1140" w:hanging="420"/>
      </w:pPr>
      <w:rPr>
        <w:rFonts w:ascii="Symbol" w:hAnsi="Symbol" w:hint="default"/>
      </w:rPr>
    </w:lvl>
  </w:abstractNum>
  <w:abstractNum w:abstractNumId="19" w15:restartNumberingAfterBreak="0">
    <w:nsid w:val="439A1DB3"/>
    <w:multiLevelType w:val="singleLevel"/>
    <w:tmpl w:val="22021E9E"/>
    <w:lvl w:ilvl="0">
      <w:start w:val="1"/>
      <w:numFmt w:val="none"/>
      <w:lvlText w:val=""/>
      <w:legacy w:legacy="1" w:legacySpace="0" w:legacyIndent="644"/>
      <w:lvlJc w:val="left"/>
      <w:pPr>
        <w:ind w:left="1440" w:hanging="644"/>
      </w:pPr>
      <w:rPr>
        <w:rFonts w:ascii="Symbol" w:hAnsi="Symbol" w:hint="default"/>
      </w:rPr>
    </w:lvl>
  </w:abstractNum>
  <w:abstractNum w:abstractNumId="20" w15:restartNumberingAfterBreak="0">
    <w:nsid w:val="488E4568"/>
    <w:multiLevelType w:val="multilevel"/>
    <w:tmpl w:val="F796D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92859AB"/>
    <w:multiLevelType w:val="multilevel"/>
    <w:tmpl w:val="703C29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AB956D1"/>
    <w:multiLevelType w:val="hybridMultilevel"/>
    <w:tmpl w:val="9CE8EAA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E2473C0"/>
    <w:multiLevelType w:val="singleLevel"/>
    <w:tmpl w:val="5A829CBC"/>
    <w:lvl w:ilvl="0">
      <w:start w:val="1"/>
      <w:numFmt w:val="none"/>
      <w:lvlText w:val=""/>
      <w:legacy w:legacy="1" w:legacySpace="0" w:legacyIndent="420"/>
      <w:lvlJc w:val="left"/>
      <w:pPr>
        <w:ind w:left="1080" w:hanging="420"/>
      </w:pPr>
      <w:rPr>
        <w:rFonts w:ascii="Symbol" w:hAnsi="Symbol" w:hint="default"/>
      </w:rPr>
    </w:lvl>
  </w:abstractNum>
  <w:abstractNum w:abstractNumId="24" w15:restartNumberingAfterBreak="0">
    <w:nsid w:val="4E7224A7"/>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25" w15:restartNumberingAfterBreak="0">
    <w:nsid w:val="4F5D686C"/>
    <w:multiLevelType w:val="singleLevel"/>
    <w:tmpl w:val="5A829CBC"/>
    <w:lvl w:ilvl="0">
      <w:start w:val="1"/>
      <w:numFmt w:val="none"/>
      <w:lvlText w:val=""/>
      <w:legacy w:legacy="1" w:legacySpace="0" w:legacyIndent="420"/>
      <w:lvlJc w:val="left"/>
      <w:pPr>
        <w:ind w:left="1140" w:hanging="420"/>
      </w:pPr>
      <w:rPr>
        <w:rFonts w:ascii="Symbol" w:hAnsi="Symbol" w:hint="default"/>
      </w:rPr>
    </w:lvl>
  </w:abstractNum>
  <w:abstractNum w:abstractNumId="26" w15:restartNumberingAfterBreak="0">
    <w:nsid w:val="4F9D6EE4"/>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27" w15:restartNumberingAfterBreak="0">
    <w:nsid w:val="500043FF"/>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28" w15:restartNumberingAfterBreak="0">
    <w:nsid w:val="531A5A46"/>
    <w:multiLevelType w:val="multilevel"/>
    <w:tmpl w:val="15CA2F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3BB7202"/>
    <w:multiLevelType w:val="singleLevel"/>
    <w:tmpl w:val="5A829CBC"/>
    <w:lvl w:ilvl="0">
      <w:start w:val="1"/>
      <w:numFmt w:val="none"/>
      <w:lvlText w:val=""/>
      <w:legacy w:legacy="1" w:legacySpace="0" w:legacyIndent="420"/>
      <w:lvlJc w:val="left"/>
      <w:pPr>
        <w:ind w:left="1080" w:hanging="420"/>
      </w:pPr>
      <w:rPr>
        <w:rFonts w:ascii="Symbol" w:hAnsi="Symbol" w:hint="default"/>
      </w:rPr>
    </w:lvl>
  </w:abstractNum>
  <w:abstractNum w:abstractNumId="30" w15:restartNumberingAfterBreak="0">
    <w:nsid w:val="56B47A6D"/>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31" w15:restartNumberingAfterBreak="0">
    <w:nsid w:val="5A146773"/>
    <w:multiLevelType w:val="multilevel"/>
    <w:tmpl w:val="EC9A758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A610A56"/>
    <w:multiLevelType w:val="hybridMultilevel"/>
    <w:tmpl w:val="64C09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533445"/>
    <w:multiLevelType w:val="multilevel"/>
    <w:tmpl w:val="D9AAE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C8C363C"/>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35" w15:restartNumberingAfterBreak="0">
    <w:nsid w:val="69A52856"/>
    <w:multiLevelType w:val="multilevel"/>
    <w:tmpl w:val="40E2A8D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C722C5D"/>
    <w:multiLevelType w:val="singleLevel"/>
    <w:tmpl w:val="5A829CBC"/>
    <w:lvl w:ilvl="0">
      <w:start w:val="1"/>
      <w:numFmt w:val="none"/>
      <w:lvlText w:val=""/>
      <w:legacy w:legacy="1" w:legacySpace="0" w:legacyIndent="420"/>
      <w:lvlJc w:val="left"/>
      <w:pPr>
        <w:ind w:left="1140" w:hanging="420"/>
      </w:pPr>
      <w:rPr>
        <w:rFonts w:ascii="Symbol" w:hAnsi="Symbol" w:hint="default"/>
      </w:rPr>
    </w:lvl>
  </w:abstractNum>
  <w:abstractNum w:abstractNumId="37" w15:restartNumberingAfterBreak="0">
    <w:nsid w:val="734155F1"/>
    <w:multiLevelType w:val="hybridMultilevel"/>
    <w:tmpl w:val="888C0B24"/>
    <w:lvl w:ilvl="0" w:tplc="C9DA2818">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7A2DEB"/>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39" w15:restartNumberingAfterBreak="0">
    <w:nsid w:val="75BB5B85"/>
    <w:multiLevelType w:val="multilevel"/>
    <w:tmpl w:val="7D44060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6101864"/>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41" w15:restartNumberingAfterBreak="0">
    <w:nsid w:val="7C785A9B"/>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42" w15:restartNumberingAfterBreak="0">
    <w:nsid w:val="7DD64FE5"/>
    <w:multiLevelType w:val="multilevel"/>
    <w:tmpl w:val="A6E2A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20815350">
    <w:abstractNumId w:val="16"/>
  </w:num>
  <w:num w:numId="2" w16cid:durableId="379672630">
    <w:abstractNumId w:val="14"/>
  </w:num>
  <w:num w:numId="3" w16cid:durableId="155848153">
    <w:abstractNumId w:val="17"/>
  </w:num>
  <w:num w:numId="4" w16cid:durableId="540173469">
    <w:abstractNumId w:val="11"/>
  </w:num>
  <w:num w:numId="5" w16cid:durableId="1626350868">
    <w:abstractNumId w:val="34"/>
  </w:num>
  <w:num w:numId="6" w16cid:durableId="1653945683">
    <w:abstractNumId w:val="4"/>
  </w:num>
  <w:num w:numId="7" w16cid:durableId="1877502581">
    <w:abstractNumId w:val="24"/>
  </w:num>
  <w:num w:numId="8" w16cid:durableId="664894762">
    <w:abstractNumId w:val="40"/>
  </w:num>
  <w:num w:numId="9" w16cid:durableId="923414821">
    <w:abstractNumId w:val="41"/>
  </w:num>
  <w:num w:numId="10" w16cid:durableId="1839224643">
    <w:abstractNumId w:val="26"/>
  </w:num>
  <w:num w:numId="11" w16cid:durableId="1940138839">
    <w:abstractNumId w:val="30"/>
  </w:num>
  <w:num w:numId="12" w16cid:durableId="877820064">
    <w:abstractNumId w:val="38"/>
  </w:num>
  <w:num w:numId="13" w16cid:durableId="60176087">
    <w:abstractNumId w:val="27"/>
  </w:num>
  <w:num w:numId="14" w16cid:durableId="1174957970">
    <w:abstractNumId w:val="3"/>
  </w:num>
  <w:num w:numId="15" w16cid:durableId="1440906470">
    <w:abstractNumId w:val="6"/>
  </w:num>
  <w:num w:numId="16" w16cid:durableId="903024754">
    <w:abstractNumId w:val="19"/>
  </w:num>
  <w:num w:numId="17" w16cid:durableId="527913051">
    <w:abstractNumId w:val="23"/>
  </w:num>
  <w:num w:numId="18" w16cid:durableId="2017145151">
    <w:abstractNumId w:val="15"/>
  </w:num>
  <w:num w:numId="19" w16cid:durableId="532961422">
    <w:abstractNumId w:val="29"/>
  </w:num>
  <w:num w:numId="20" w16cid:durableId="533733675">
    <w:abstractNumId w:val="7"/>
  </w:num>
  <w:num w:numId="21" w16cid:durableId="1222248844">
    <w:abstractNumId w:val="25"/>
  </w:num>
  <w:num w:numId="22" w16cid:durableId="1199271365">
    <w:abstractNumId w:val="18"/>
  </w:num>
  <w:num w:numId="23" w16cid:durableId="281965798">
    <w:abstractNumId w:val="36"/>
  </w:num>
  <w:num w:numId="24" w16cid:durableId="905796666">
    <w:abstractNumId w:val="13"/>
  </w:num>
  <w:num w:numId="25" w16cid:durableId="37976057">
    <w:abstractNumId w:val="2"/>
  </w:num>
  <w:num w:numId="26" w16cid:durableId="1358117116">
    <w:abstractNumId w:val="9"/>
    <w:lvlOverride w:ilvl="0">
      <w:lvl w:ilvl="0">
        <w:numFmt w:val="decimal"/>
        <w:lvlText w:val="%1."/>
        <w:lvlJc w:val="left"/>
      </w:lvl>
    </w:lvlOverride>
  </w:num>
  <w:num w:numId="27" w16cid:durableId="1693914957">
    <w:abstractNumId w:val="21"/>
    <w:lvlOverride w:ilvl="0">
      <w:lvl w:ilvl="0">
        <w:numFmt w:val="decimal"/>
        <w:lvlText w:val="%1."/>
        <w:lvlJc w:val="left"/>
      </w:lvl>
    </w:lvlOverride>
  </w:num>
  <w:num w:numId="28" w16cid:durableId="2066179245">
    <w:abstractNumId w:val="39"/>
    <w:lvlOverride w:ilvl="0">
      <w:lvl w:ilvl="0">
        <w:numFmt w:val="decimal"/>
        <w:lvlText w:val="%1."/>
        <w:lvlJc w:val="left"/>
      </w:lvl>
    </w:lvlOverride>
  </w:num>
  <w:num w:numId="29" w16cid:durableId="501239075">
    <w:abstractNumId w:val="31"/>
    <w:lvlOverride w:ilvl="0">
      <w:lvl w:ilvl="0">
        <w:numFmt w:val="decimal"/>
        <w:lvlText w:val="%1."/>
        <w:lvlJc w:val="left"/>
      </w:lvl>
    </w:lvlOverride>
  </w:num>
  <w:num w:numId="30" w16cid:durableId="1124653">
    <w:abstractNumId w:val="35"/>
    <w:lvlOverride w:ilvl="0">
      <w:lvl w:ilvl="0">
        <w:numFmt w:val="decimal"/>
        <w:lvlText w:val="%1."/>
        <w:lvlJc w:val="left"/>
      </w:lvl>
    </w:lvlOverride>
  </w:num>
  <w:num w:numId="31" w16cid:durableId="1953589418">
    <w:abstractNumId w:val="10"/>
  </w:num>
  <w:num w:numId="32" w16cid:durableId="1509296431">
    <w:abstractNumId w:val="20"/>
  </w:num>
  <w:num w:numId="33" w16cid:durableId="1316953002">
    <w:abstractNumId w:val="28"/>
    <w:lvlOverride w:ilvl="0">
      <w:lvl w:ilvl="0">
        <w:numFmt w:val="decimal"/>
        <w:lvlText w:val="%1."/>
        <w:lvlJc w:val="left"/>
      </w:lvl>
    </w:lvlOverride>
  </w:num>
  <w:num w:numId="34" w16cid:durableId="1321927361">
    <w:abstractNumId w:val="32"/>
  </w:num>
  <w:num w:numId="35" w16cid:durableId="1110856067">
    <w:abstractNumId w:val="0"/>
  </w:num>
  <w:num w:numId="36" w16cid:durableId="210308772">
    <w:abstractNumId w:val="22"/>
  </w:num>
  <w:num w:numId="37" w16cid:durableId="426275624">
    <w:abstractNumId w:val="12"/>
  </w:num>
  <w:num w:numId="38" w16cid:durableId="1993484644">
    <w:abstractNumId w:val="8"/>
  </w:num>
  <w:num w:numId="39" w16cid:durableId="416825474">
    <w:abstractNumId w:val="37"/>
  </w:num>
  <w:num w:numId="40" w16cid:durableId="554700308">
    <w:abstractNumId w:val="33"/>
  </w:num>
  <w:num w:numId="41" w16cid:durableId="1734619849">
    <w:abstractNumId w:val="5"/>
  </w:num>
  <w:num w:numId="42" w16cid:durableId="1061900689">
    <w:abstractNumId w:val="42"/>
  </w:num>
  <w:num w:numId="43" w16cid:durableId="15063580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356"/>
    <w:rsid w:val="00016ACB"/>
    <w:rsid w:val="00032F22"/>
    <w:rsid w:val="00041547"/>
    <w:rsid w:val="00042383"/>
    <w:rsid w:val="00044192"/>
    <w:rsid w:val="00044EDF"/>
    <w:rsid w:val="00065683"/>
    <w:rsid w:val="000725AC"/>
    <w:rsid w:val="00076E9C"/>
    <w:rsid w:val="00082AB7"/>
    <w:rsid w:val="00090F47"/>
    <w:rsid w:val="000964BE"/>
    <w:rsid w:val="000B7EBF"/>
    <w:rsid w:val="000C0B55"/>
    <w:rsid w:val="000C6227"/>
    <w:rsid w:val="000D15ED"/>
    <w:rsid w:val="000F176E"/>
    <w:rsid w:val="00101C54"/>
    <w:rsid w:val="0011006C"/>
    <w:rsid w:val="00126875"/>
    <w:rsid w:val="00133041"/>
    <w:rsid w:val="00134E26"/>
    <w:rsid w:val="00144CD7"/>
    <w:rsid w:val="00146CD0"/>
    <w:rsid w:val="00153508"/>
    <w:rsid w:val="00180C9D"/>
    <w:rsid w:val="0018146B"/>
    <w:rsid w:val="001A2172"/>
    <w:rsid w:val="001B57A5"/>
    <w:rsid w:val="001D122C"/>
    <w:rsid w:val="001E5F31"/>
    <w:rsid w:val="001E645D"/>
    <w:rsid w:val="001F2700"/>
    <w:rsid w:val="0020201F"/>
    <w:rsid w:val="00231131"/>
    <w:rsid w:val="0024335A"/>
    <w:rsid w:val="00243911"/>
    <w:rsid w:val="00247811"/>
    <w:rsid w:val="0025591D"/>
    <w:rsid w:val="00257B52"/>
    <w:rsid w:val="002630B8"/>
    <w:rsid w:val="00267956"/>
    <w:rsid w:val="00290E92"/>
    <w:rsid w:val="002C483A"/>
    <w:rsid w:val="002E2384"/>
    <w:rsid w:val="00304008"/>
    <w:rsid w:val="00344C7F"/>
    <w:rsid w:val="003611F7"/>
    <w:rsid w:val="003674C0"/>
    <w:rsid w:val="00373A91"/>
    <w:rsid w:val="0038197C"/>
    <w:rsid w:val="00386607"/>
    <w:rsid w:val="0039111B"/>
    <w:rsid w:val="003B5F7E"/>
    <w:rsid w:val="003E7DDD"/>
    <w:rsid w:val="004036DB"/>
    <w:rsid w:val="00406BC9"/>
    <w:rsid w:val="00440E85"/>
    <w:rsid w:val="004876EA"/>
    <w:rsid w:val="004C76B1"/>
    <w:rsid w:val="004C7B4D"/>
    <w:rsid w:val="004F5367"/>
    <w:rsid w:val="005266F8"/>
    <w:rsid w:val="00540668"/>
    <w:rsid w:val="005458B3"/>
    <w:rsid w:val="00550D60"/>
    <w:rsid w:val="00551D5C"/>
    <w:rsid w:val="00553988"/>
    <w:rsid w:val="00561FB6"/>
    <w:rsid w:val="005625DE"/>
    <w:rsid w:val="005660E5"/>
    <w:rsid w:val="0057144C"/>
    <w:rsid w:val="005727CE"/>
    <w:rsid w:val="005762AF"/>
    <w:rsid w:val="00592BD0"/>
    <w:rsid w:val="00592D78"/>
    <w:rsid w:val="00597B29"/>
    <w:rsid w:val="005A16E2"/>
    <w:rsid w:val="005A76FA"/>
    <w:rsid w:val="005B1719"/>
    <w:rsid w:val="005B3066"/>
    <w:rsid w:val="005D2CD5"/>
    <w:rsid w:val="005F78F9"/>
    <w:rsid w:val="00600A50"/>
    <w:rsid w:val="00611F71"/>
    <w:rsid w:val="00620256"/>
    <w:rsid w:val="00620A1E"/>
    <w:rsid w:val="00621E5E"/>
    <w:rsid w:val="0063737B"/>
    <w:rsid w:val="006408C2"/>
    <w:rsid w:val="006563B7"/>
    <w:rsid w:val="006663EE"/>
    <w:rsid w:val="00676D66"/>
    <w:rsid w:val="006868CA"/>
    <w:rsid w:val="0069483D"/>
    <w:rsid w:val="006A6BF5"/>
    <w:rsid w:val="006B15F5"/>
    <w:rsid w:val="006C0C54"/>
    <w:rsid w:val="006D0459"/>
    <w:rsid w:val="006E225A"/>
    <w:rsid w:val="006F18F1"/>
    <w:rsid w:val="006F2029"/>
    <w:rsid w:val="007154A0"/>
    <w:rsid w:val="00731215"/>
    <w:rsid w:val="007351A1"/>
    <w:rsid w:val="00743A4C"/>
    <w:rsid w:val="00761A96"/>
    <w:rsid w:val="00767377"/>
    <w:rsid w:val="00783389"/>
    <w:rsid w:val="00784302"/>
    <w:rsid w:val="00785000"/>
    <w:rsid w:val="00791212"/>
    <w:rsid w:val="00791D96"/>
    <w:rsid w:val="00795F7B"/>
    <w:rsid w:val="007A0661"/>
    <w:rsid w:val="007D0E3F"/>
    <w:rsid w:val="007D2B5F"/>
    <w:rsid w:val="008100D8"/>
    <w:rsid w:val="0081121B"/>
    <w:rsid w:val="00814260"/>
    <w:rsid w:val="00841251"/>
    <w:rsid w:val="0084179D"/>
    <w:rsid w:val="00855DFC"/>
    <w:rsid w:val="0085788A"/>
    <w:rsid w:val="00880EF5"/>
    <w:rsid w:val="008906CD"/>
    <w:rsid w:val="00896D5E"/>
    <w:rsid w:val="00896EDC"/>
    <w:rsid w:val="008C0CCF"/>
    <w:rsid w:val="008E3DDD"/>
    <w:rsid w:val="008F11DD"/>
    <w:rsid w:val="008F372E"/>
    <w:rsid w:val="0091463D"/>
    <w:rsid w:val="00934700"/>
    <w:rsid w:val="00951E5B"/>
    <w:rsid w:val="00963125"/>
    <w:rsid w:val="00972979"/>
    <w:rsid w:val="009A0BE7"/>
    <w:rsid w:val="009A296E"/>
    <w:rsid w:val="009C17E7"/>
    <w:rsid w:val="009C43D2"/>
    <w:rsid w:val="009D2F0B"/>
    <w:rsid w:val="009E2DE9"/>
    <w:rsid w:val="009E557C"/>
    <w:rsid w:val="009F4F1D"/>
    <w:rsid w:val="00A20706"/>
    <w:rsid w:val="00A46A36"/>
    <w:rsid w:val="00A548C5"/>
    <w:rsid w:val="00A55BBC"/>
    <w:rsid w:val="00A5610C"/>
    <w:rsid w:val="00A64D7C"/>
    <w:rsid w:val="00A71D38"/>
    <w:rsid w:val="00A742BF"/>
    <w:rsid w:val="00A82674"/>
    <w:rsid w:val="00A865E9"/>
    <w:rsid w:val="00A91B6F"/>
    <w:rsid w:val="00A938A4"/>
    <w:rsid w:val="00AA17D7"/>
    <w:rsid w:val="00AA7554"/>
    <w:rsid w:val="00AD0FA7"/>
    <w:rsid w:val="00AD7595"/>
    <w:rsid w:val="00AE1ADF"/>
    <w:rsid w:val="00AE273C"/>
    <w:rsid w:val="00B273FE"/>
    <w:rsid w:val="00B308EC"/>
    <w:rsid w:val="00B435F2"/>
    <w:rsid w:val="00B47319"/>
    <w:rsid w:val="00B57002"/>
    <w:rsid w:val="00B60769"/>
    <w:rsid w:val="00B60F62"/>
    <w:rsid w:val="00B74151"/>
    <w:rsid w:val="00B76097"/>
    <w:rsid w:val="00B86F95"/>
    <w:rsid w:val="00B90FEE"/>
    <w:rsid w:val="00B9533C"/>
    <w:rsid w:val="00BB13F6"/>
    <w:rsid w:val="00BC01F4"/>
    <w:rsid w:val="00BC4356"/>
    <w:rsid w:val="00BE0042"/>
    <w:rsid w:val="00C2017C"/>
    <w:rsid w:val="00C50979"/>
    <w:rsid w:val="00C60DB3"/>
    <w:rsid w:val="00C97456"/>
    <w:rsid w:val="00C97A96"/>
    <w:rsid w:val="00CA071E"/>
    <w:rsid w:val="00CA7A03"/>
    <w:rsid w:val="00CC0A3E"/>
    <w:rsid w:val="00CE3EC2"/>
    <w:rsid w:val="00CF2B70"/>
    <w:rsid w:val="00D053D8"/>
    <w:rsid w:val="00D1748F"/>
    <w:rsid w:val="00D359D6"/>
    <w:rsid w:val="00D60EBC"/>
    <w:rsid w:val="00D62387"/>
    <w:rsid w:val="00D755ED"/>
    <w:rsid w:val="00D80971"/>
    <w:rsid w:val="00D846FC"/>
    <w:rsid w:val="00D92CBC"/>
    <w:rsid w:val="00DE0536"/>
    <w:rsid w:val="00DE403C"/>
    <w:rsid w:val="00DE4DFB"/>
    <w:rsid w:val="00E114A9"/>
    <w:rsid w:val="00E11977"/>
    <w:rsid w:val="00E13706"/>
    <w:rsid w:val="00E15AF6"/>
    <w:rsid w:val="00E1750D"/>
    <w:rsid w:val="00E23D00"/>
    <w:rsid w:val="00E7082E"/>
    <w:rsid w:val="00E72A65"/>
    <w:rsid w:val="00E80408"/>
    <w:rsid w:val="00E85582"/>
    <w:rsid w:val="00E975FE"/>
    <w:rsid w:val="00EC0AD8"/>
    <w:rsid w:val="00EC0FF5"/>
    <w:rsid w:val="00EC7270"/>
    <w:rsid w:val="00EE1EF9"/>
    <w:rsid w:val="00F01951"/>
    <w:rsid w:val="00F15F3B"/>
    <w:rsid w:val="00F175AD"/>
    <w:rsid w:val="00F6551F"/>
    <w:rsid w:val="00F838A9"/>
    <w:rsid w:val="00F902B9"/>
    <w:rsid w:val="00FA3EEA"/>
    <w:rsid w:val="00FC0E00"/>
    <w:rsid w:val="00FC128C"/>
    <w:rsid w:val="00FF1D4B"/>
    <w:rsid w:val="07EFABCF"/>
    <w:rsid w:val="18DBF073"/>
    <w:rsid w:val="2A7C5E26"/>
    <w:rsid w:val="3926A01D"/>
    <w:rsid w:val="51AA2A3C"/>
    <w:rsid w:val="5A4A55D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7BAB9"/>
  <w15:chartTrackingRefBased/>
  <w15:docId w15:val="{DAFF4711-9911-4DCC-B08A-33E9F05C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A548C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548C5"/>
    <w:rPr>
      <w:sz w:val="20"/>
      <w:szCs w:val="20"/>
    </w:rPr>
  </w:style>
  <w:style w:type="character" w:styleId="EndnoteReference">
    <w:name w:val="endnote reference"/>
    <w:basedOn w:val="DefaultParagraphFont"/>
    <w:uiPriority w:val="99"/>
    <w:semiHidden/>
    <w:unhideWhenUsed/>
    <w:rsid w:val="00A548C5"/>
    <w:rPr>
      <w:vertAlign w:val="superscript"/>
    </w:rPr>
  </w:style>
  <w:style w:type="paragraph" w:styleId="Header">
    <w:name w:val="header"/>
    <w:basedOn w:val="Normal"/>
    <w:link w:val="HeaderChar"/>
    <w:uiPriority w:val="99"/>
    <w:unhideWhenUsed/>
    <w:rsid w:val="00A548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8C5"/>
  </w:style>
  <w:style w:type="paragraph" w:styleId="Footer">
    <w:name w:val="footer"/>
    <w:basedOn w:val="Normal"/>
    <w:link w:val="FooterChar"/>
    <w:uiPriority w:val="99"/>
    <w:unhideWhenUsed/>
    <w:rsid w:val="00A548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8C5"/>
  </w:style>
  <w:style w:type="table" w:styleId="TableGrid">
    <w:name w:val="Table Grid"/>
    <w:basedOn w:val="TableNormal"/>
    <w:uiPriority w:val="39"/>
    <w:rsid w:val="006E22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46A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46A36"/>
    <w:rPr>
      <w:color w:val="0000FF"/>
      <w:u w:val="single"/>
    </w:rPr>
  </w:style>
  <w:style w:type="character" w:styleId="UnresolvedMention">
    <w:name w:val="Unresolved Mention"/>
    <w:basedOn w:val="DefaultParagraphFont"/>
    <w:uiPriority w:val="99"/>
    <w:semiHidden/>
    <w:unhideWhenUsed/>
    <w:rsid w:val="00A938A4"/>
    <w:rPr>
      <w:color w:val="605E5C"/>
      <w:shd w:val="clear" w:color="auto" w:fill="E1DFDD"/>
    </w:rPr>
  </w:style>
  <w:style w:type="paragraph" w:styleId="ListParagraph">
    <w:name w:val="List Paragraph"/>
    <w:basedOn w:val="Normal"/>
    <w:uiPriority w:val="34"/>
    <w:qFormat/>
    <w:rsid w:val="00550D60"/>
    <w:pPr>
      <w:ind w:left="720"/>
      <w:contextualSpacing/>
    </w:pPr>
  </w:style>
  <w:style w:type="paragraph" w:styleId="Revision">
    <w:name w:val="Revision"/>
    <w:hidden/>
    <w:uiPriority w:val="99"/>
    <w:semiHidden/>
    <w:rsid w:val="00561FB6"/>
    <w:pPr>
      <w:spacing w:after="0" w:line="240" w:lineRule="auto"/>
    </w:pPr>
  </w:style>
  <w:style w:type="character" w:customStyle="1" w:styleId="normaltextrun">
    <w:name w:val="normaltextrun"/>
    <w:basedOn w:val="DefaultParagraphFont"/>
    <w:rsid w:val="00D809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959780">
      <w:bodyDiv w:val="1"/>
      <w:marLeft w:val="0"/>
      <w:marRight w:val="0"/>
      <w:marTop w:val="0"/>
      <w:marBottom w:val="0"/>
      <w:divBdr>
        <w:top w:val="none" w:sz="0" w:space="0" w:color="auto"/>
        <w:left w:val="none" w:sz="0" w:space="0" w:color="auto"/>
        <w:bottom w:val="none" w:sz="0" w:space="0" w:color="auto"/>
        <w:right w:val="none" w:sz="0" w:space="0" w:color="auto"/>
      </w:divBdr>
      <w:divsChild>
        <w:div w:id="611787064">
          <w:marLeft w:val="0"/>
          <w:marRight w:val="0"/>
          <w:marTop w:val="450"/>
          <w:marBottom w:val="450"/>
          <w:divBdr>
            <w:top w:val="none" w:sz="0" w:space="0" w:color="auto"/>
            <w:left w:val="single" w:sz="6" w:space="11" w:color="B1B4B6"/>
            <w:bottom w:val="none" w:sz="0" w:space="0" w:color="auto"/>
            <w:right w:val="none" w:sz="0" w:space="0" w:color="auto"/>
          </w:divBdr>
          <w:divsChild>
            <w:div w:id="21242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20342">
      <w:bodyDiv w:val="1"/>
      <w:marLeft w:val="0"/>
      <w:marRight w:val="0"/>
      <w:marTop w:val="0"/>
      <w:marBottom w:val="0"/>
      <w:divBdr>
        <w:top w:val="none" w:sz="0" w:space="0" w:color="auto"/>
        <w:left w:val="none" w:sz="0" w:space="0" w:color="auto"/>
        <w:bottom w:val="none" w:sz="0" w:space="0" w:color="auto"/>
        <w:right w:val="none" w:sz="0" w:space="0" w:color="auto"/>
      </w:divBdr>
      <w:divsChild>
        <w:div w:id="2138982285">
          <w:marLeft w:val="0"/>
          <w:marRight w:val="0"/>
          <w:marTop w:val="450"/>
          <w:marBottom w:val="450"/>
          <w:divBdr>
            <w:top w:val="none" w:sz="0" w:space="0" w:color="auto"/>
            <w:left w:val="single" w:sz="6" w:space="11" w:color="B1B4B6"/>
            <w:bottom w:val="none" w:sz="0" w:space="0" w:color="auto"/>
            <w:right w:val="none" w:sz="0" w:space="0" w:color="auto"/>
          </w:divBdr>
          <w:divsChild>
            <w:div w:id="140256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425073">
      <w:bodyDiv w:val="1"/>
      <w:marLeft w:val="0"/>
      <w:marRight w:val="0"/>
      <w:marTop w:val="0"/>
      <w:marBottom w:val="0"/>
      <w:divBdr>
        <w:top w:val="none" w:sz="0" w:space="0" w:color="auto"/>
        <w:left w:val="none" w:sz="0" w:space="0" w:color="auto"/>
        <w:bottom w:val="none" w:sz="0" w:space="0" w:color="auto"/>
        <w:right w:val="none" w:sz="0" w:space="0" w:color="auto"/>
      </w:divBdr>
    </w:div>
    <w:div w:id="414598858">
      <w:bodyDiv w:val="1"/>
      <w:marLeft w:val="0"/>
      <w:marRight w:val="0"/>
      <w:marTop w:val="0"/>
      <w:marBottom w:val="0"/>
      <w:divBdr>
        <w:top w:val="none" w:sz="0" w:space="0" w:color="auto"/>
        <w:left w:val="none" w:sz="0" w:space="0" w:color="auto"/>
        <w:bottom w:val="none" w:sz="0" w:space="0" w:color="auto"/>
        <w:right w:val="none" w:sz="0" w:space="0" w:color="auto"/>
      </w:divBdr>
      <w:divsChild>
        <w:div w:id="538279131">
          <w:marLeft w:val="0"/>
          <w:marRight w:val="0"/>
          <w:marTop w:val="450"/>
          <w:marBottom w:val="450"/>
          <w:divBdr>
            <w:top w:val="none" w:sz="0" w:space="0" w:color="auto"/>
            <w:left w:val="single" w:sz="6" w:space="11" w:color="B1B4B6"/>
            <w:bottom w:val="none" w:sz="0" w:space="0" w:color="auto"/>
            <w:right w:val="none" w:sz="0" w:space="0" w:color="auto"/>
          </w:divBdr>
          <w:divsChild>
            <w:div w:id="177813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214370">
      <w:bodyDiv w:val="1"/>
      <w:marLeft w:val="0"/>
      <w:marRight w:val="0"/>
      <w:marTop w:val="0"/>
      <w:marBottom w:val="0"/>
      <w:divBdr>
        <w:top w:val="none" w:sz="0" w:space="0" w:color="auto"/>
        <w:left w:val="none" w:sz="0" w:space="0" w:color="auto"/>
        <w:bottom w:val="none" w:sz="0" w:space="0" w:color="auto"/>
        <w:right w:val="none" w:sz="0" w:space="0" w:color="auto"/>
      </w:divBdr>
      <w:divsChild>
        <w:div w:id="53046177">
          <w:marLeft w:val="0"/>
          <w:marRight w:val="0"/>
          <w:marTop w:val="450"/>
          <w:marBottom w:val="450"/>
          <w:divBdr>
            <w:top w:val="none" w:sz="0" w:space="0" w:color="auto"/>
            <w:left w:val="single" w:sz="6" w:space="11" w:color="B1B4B6"/>
            <w:bottom w:val="none" w:sz="0" w:space="0" w:color="auto"/>
            <w:right w:val="none" w:sz="0" w:space="0" w:color="auto"/>
          </w:divBdr>
          <w:divsChild>
            <w:div w:id="114454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186083">
      <w:bodyDiv w:val="1"/>
      <w:marLeft w:val="0"/>
      <w:marRight w:val="0"/>
      <w:marTop w:val="0"/>
      <w:marBottom w:val="0"/>
      <w:divBdr>
        <w:top w:val="none" w:sz="0" w:space="0" w:color="auto"/>
        <w:left w:val="none" w:sz="0" w:space="0" w:color="auto"/>
        <w:bottom w:val="none" w:sz="0" w:space="0" w:color="auto"/>
        <w:right w:val="none" w:sz="0" w:space="0" w:color="auto"/>
      </w:divBdr>
      <w:divsChild>
        <w:div w:id="1989095305">
          <w:marLeft w:val="0"/>
          <w:marRight w:val="0"/>
          <w:marTop w:val="450"/>
          <w:marBottom w:val="450"/>
          <w:divBdr>
            <w:top w:val="none" w:sz="0" w:space="0" w:color="auto"/>
            <w:left w:val="single" w:sz="6" w:space="11" w:color="B1B4B6"/>
            <w:bottom w:val="none" w:sz="0" w:space="0" w:color="auto"/>
            <w:right w:val="none" w:sz="0" w:space="0" w:color="auto"/>
          </w:divBdr>
          <w:divsChild>
            <w:div w:id="2135980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038105">
      <w:bodyDiv w:val="1"/>
      <w:marLeft w:val="0"/>
      <w:marRight w:val="0"/>
      <w:marTop w:val="0"/>
      <w:marBottom w:val="0"/>
      <w:divBdr>
        <w:top w:val="none" w:sz="0" w:space="0" w:color="auto"/>
        <w:left w:val="none" w:sz="0" w:space="0" w:color="auto"/>
        <w:bottom w:val="none" w:sz="0" w:space="0" w:color="auto"/>
        <w:right w:val="none" w:sz="0" w:space="0" w:color="auto"/>
      </w:divBdr>
    </w:div>
    <w:div w:id="898129533">
      <w:bodyDiv w:val="1"/>
      <w:marLeft w:val="0"/>
      <w:marRight w:val="0"/>
      <w:marTop w:val="0"/>
      <w:marBottom w:val="0"/>
      <w:divBdr>
        <w:top w:val="none" w:sz="0" w:space="0" w:color="auto"/>
        <w:left w:val="none" w:sz="0" w:space="0" w:color="auto"/>
        <w:bottom w:val="none" w:sz="0" w:space="0" w:color="auto"/>
        <w:right w:val="none" w:sz="0" w:space="0" w:color="auto"/>
      </w:divBdr>
    </w:div>
    <w:div w:id="910699286">
      <w:bodyDiv w:val="1"/>
      <w:marLeft w:val="0"/>
      <w:marRight w:val="0"/>
      <w:marTop w:val="0"/>
      <w:marBottom w:val="0"/>
      <w:divBdr>
        <w:top w:val="none" w:sz="0" w:space="0" w:color="auto"/>
        <w:left w:val="none" w:sz="0" w:space="0" w:color="auto"/>
        <w:bottom w:val="none" w:sz="0" w:space="0" w:color="auto"/>
        <w:right w:val="none" w:sz="0" w:space="0" w:color="auto"/>
      </w:divBdr>
      <w:divsChild>
        <w:div w:id="836723223">
          <w:marLeft w:val="-115"/>
          <w:marRight w:val="0"/>
          <w:marTop w:val="0"/>
          <w:marBottom w:val="0"/>
          <w:divBdr>
            <w:top w:val="none" w:sz="0" w:space="0" w:color="auto"/>
            <w:left w:val="none" w:sz="0" w:space="0" w:color="auto"/>
            <w:bottom w:val="none" w:sz="0" w:space="0" w:color="auto"/>
            <w:right w:val="none" w:sz="0" w:space="0" w:color="auto"/>
          </w:divBdr>
        </w:div>
      </w:divsChild>
    </w:div>
    <w:div w:id="965308586">
      <w:bodyDiv w:val="1"/>
      <w:marLeft w:val="0"/>
      <w:marRight w:val="0"/>
      <w:marTop w:val="0"/>
      <w:marBottom w:val="0"/>
      <w:divBdr>
        <w:top w:val="none" w:sz="0" w:space="0" w:color="auto"/>
        <w:left w:val="none" w:sz="0" w:space="0" w:color="auto"/>
        <w:bottom w:val="none" w:sz="0" w:space="0" w:color="auto"/>
        <w:right w:val="none" w:sz="0" w:space="0" w:color="auto"/>
      </w:divBdr>
      <w:divsChild>
        <w:div w:id="338238424">
          <w:marLeft w:val="0"/>
          <w:marRight w:val="0"/>
          <w:marTop w:val="450"/>
          <w:marBottom w:val="450"/>
          <w:divBdr>
            <w:top w:val="none" w:sz="0" w:space="0" w:color="auto"/>
            <w:left w:val="single" w:sz="6" w:space="11" w:color="B1B4B6"/>
            <w:bottom w:val="none" w:sz="0" w:space="0" w:color="auto"/>
            <w:right w:val="none" w:sz="0" w:space="0" w:color="auto"/>
          </w:divBdr>
          <w:divsChild>
            <w:div w:id="2440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149154">
      <w:bodyDiv w:val="1"/>
      <w:marLeft w:val="0"/>
      <w:marRight w:val="0"/>
      <w:marTop w:val="0"/>
      <w:marBottom w:val="0"/>
      <w:divBdr>
        <w:top w:val="none" w:sz="0" w:space="0" w:color="auto"/>
        <w:left w:val="none" w:sz="0" w:space="0" w:color="auto"/>
        <w:bottom w:val="none" w:sz="0" w:space="0" w:color="auto"/>
        <w:right w:val="none" w:sz="0" w:space="0" w:color="auto"/>
      </w:divBdr>
      <w:divsChild>
        <w:div w:id="757292470">
          <w:marLeft w:val="0"/>
          <w:marRight w:val="0"/>
          <w:marTop w:val="450"/>
          <w:marBottom w:val="450"/>
          <w:divBdr>
            <w:top w:val="none" w:sz="0" w:space="0" w:color="auto"/>
            <w:left w:val="single" w:sz="6" w:space="11" w:color="B1B4B6"/>
            <w:bottom w:val="none" w:sz="0" w:space="0" w:color="auto"/>
            <w:right w:val="none" w:sz="0" w:space="0" w:color="auto"/>
          </w:divBdr>
          <w:divsChild>
            <w:div w:id="57062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800153">
      <w:bodyDiv w:val="1"/>
      <w:marLeft w:val="0"/>
      <w:marRight w:val="0"/>
      <w:marTop w:val="0"/>
      <w:marBottom w:val="0"/>
      <w:divBdr>
        <w:top w:val="none" w:sz="0" w:space="0" w:color="auto"/>
        <w:left w:val="none" w:sz="0" w:space="0" w:color="auto"/>
        <w:bottom w:val="none" w:sz="0" w:space="0" w:color="auto"/>
        <w:right w:val="none" w:sz="0" w:space="0" w:color="auto"/>
      </w:divBdr>
      <w:divsChild>
        <w:div w:id="684333266">
          <w:marLeft w:val="0"/>
          <w:marRight w:val="0"/>
          <w:marTop w:val="450"/>
          <w:marBottom w:val="450"/>
          <w:divBdr>
            <w:top w:val="none" w:sz="0" w:space="0" w:color="auto"/>
            <w:left w:val="single" w:sz="6" w:space="11" w:color="B1B4B6"/>
            <w:bottom w:val="none" w:sz="0" w:space="0" w:color="auto"/>
            <w:right w:val="none" w:sz="0" w:space="0" w:color="auto"/>
          </w:divBdr>
          <w:divsChild>
            <w:div w:id="180507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094924">
      <w:bodyDiv w:val="1"/>
      <w:marLeft w:val="0"/>
      <w:marRight w:val="0"/>
      <w:marTop w:val="0"/>
      <w:marBottom w:val="0"/>
      <w:divBdr>
        <w:top w:val="none" w:sz="0" w:space="0" w:color="auto"/>
        <w:left w:val="none" w:sz="0" w:space="0" w:color="auto"/>
        <w:bottom w:val="none" w:sz="0" w:space="0" w:color="auto"/>
        <w:right w:val="none" w:sz="0" w:space="0" w:color="auto"/>
      </w:divBdr>
      <w:divsChild>
        <w:div w:id="1219903075">
          <w:marLeft w:val="0"/>
          <w:marRight w:val="0"/>
          <w:marTop w:val="450"/>
          <w:marBottom w:val="450"/>
          <w:divBdr>
            <w:top w:val="none" w:sz="0" w:space="0" w:color="auto"/>
            <w:left w:val="single" w:sz="6" w:space="11" w:color="B1B4B6"/>
            <w:bottom w:val="none" w:sz="0" w:space="0" w:color="auto"/>
            <w:right w:val="none" w:sz="0" w:space="0" w:color="auto"/>
          </w:divBdr>
          <w:divsChild>
            <w:div w:id="3126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459458">
      <w:bodyDiv w:val="1"/>
      <w:marLeft w:val="0"/>
      <w:marRight w:val="0"/>
      <w:marTop w:val="0"/>
      <w:marBottom w:val="0"/>
      <w:divBdr>
        <w:top w:val="none" w:sz="0" w:space="0" w:color="auto"/>
        <w:left w:val="none" w:sz="0" w:space="0" w:color="auto"/>
        <w:bottom w:val="none" w:sz="0" w:space="0" w:color="auto"/>
        <w:right w:val="none" w:sz="0" w:space="0" w:color="auto"/>
      </w:divBdr>
    </w:div>
    <w:div w:id="1307513025">
      <w:bodyDiv w:val="1"/>
      <w:marLeft w:val="0"/>
      <w:marRight w:val="0"/>
      <w:marTop w:val="0"/>
      <w:marBottom w:val="0"/>
      <w:divBdr>
        <w:top w:val="none" w:sz="0" w:space="0" w:color="auto"/>
        <w:left w:val="none" w:sz="0" w:space="0" w:color="auto"/>
        <w:bottom w:val="none" w:sz="0" w:space="0" w:color="auto"/>
        <w:right w:val="none" w:sz="0" w:space="0" w:color="auto"/>
      </w:divBdr>
    </w:div>
    <w:div w:id="1415785963">
      <w:bodyDiv w:val="1"/>
      <w:marLeft w:val="0"/>
      <w:marRight w:val="0"/>
      <w:marTop w:val="0"/>
      <w:marBottom w:val="0"/>
      <w:divBdr>
        <w:top w:val="none" w:sz="0" w:space="0" w:color="auto"/>
        <w:left w:val="none" w:sz="0" w:space="0" w:color="auto"/>
        <w:bottom w:val="none" w:sz="0" w:space="0" w:color="auto"/>
        <w:right w:val="none" w:sz="0" w:space="0" w:color="auto"/>
      </w:divBdr>
    </w:div>
    <w:div w:id="1463499268">
      <w:bodyDiv w:val="1"/>
      <w:marLeft w:val="0"/>
      <w:marRight w:val="0"/>
      <w:marTop w:val="0"/>
      <w:marBottom w:val="0"/>
      <w:divBdr>
        <w:top w:val="none" w:sz="0" w:space="0" w:color="auto"/>
        <w:left w:val="none" w:sz="0" w:space="0" w:color="auto"/>
        <w:bottom w:val="none" w:sz="0" w:space="0" w:color="auto"/>
        <w:right w:val="none" w:sz="0" w:space="0" w:color="auto"/>
      </w:divBdr>
    </w:div>
    <w:div w:id="1521702868">
      <w:bodyDiv w:val="1"/>
      <w:marLeft w:val="0"/>
      <w:marRight w:val="0"/>
      <w:marTop w:val="0"/>
      <w:marBottom w:val="0"/>
      <w:divBdr>
        <w:top w:val="none" w:sz="0" w:space="0" w:color="auto"/>
        <w:left w:val="none" w:sz="0" w:space="0" w:color="auto"/>
        <w:bottom w:val="none" w:sz="0" w:space="0" w:color="auto"/>
        <w:right w:val="none" w:sz="0" w:space="0" w:color="auto"/>
      </w:divBdr>
      <w:divsChild>
        <w:div w:id="1082070420">
          <w:marLeft w:val="0"/>
          <w:marRight w:val="0"/>
          <w:marTop w:val="450"/>
          <w:marBottom w:val="450"/>
          <w:divBdr>
            <w:top w:val="none" w:sz="0" w:space="0" w:color="auto"/>
            <w:left w:val="single" w:sz="6" w:space="11" w:color="B1B4B6"/>
            <w:bottom w:val="none" w:sz="0" w:space="0" w:color="auto"/>
            <w:right w:val="none" w:sz="0" w:space="0" w:color="auto"/>
          </w:divBdr>
          <w:divsChild>
            <w:div w:id="64843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760540">
      <w:bodyDiv w:val="1"/>
      <w:marLeft w:val="0"/>
      <w:marRight w:val="0"/>
      <w:marTop w:val="0"/>
      <w:marBottom w:val="0"/>
      <w:divBdr>
        <w:top w:val="none" w:sz="0" w:space="0" w:color="auto"/>
        <w:left w:val="none" w:sz="0" w:space="0" w:color="auto"/>
        <w:bottom w:val="none" w:sz="0" w:space="0" w:color="auto"/>
        <w:right w:val="none" w:sz="0" w:space="0" w:color="auto"/>
      </w:divBdr>
    </w:div>
    <w:div w:id="1884826131">
      <w:bodyDiv w:val="1"/>
      <w:marLeft w:val="0"/>
      <w:marRight w:val="0"/>
      <w:marTop w:val="0"/>
      <w:marBottom w:val="0"/>
      <w:divBdr>
        <w:top w:val="none" w:sz="0" w:space="0" w:color="auto"/>
        <w:left w:val="none" w:sz="0" w:space="0" w:color="auto"/>
        <w:bottom w:val="none" w:sz="0" w:space="0" w:color="auto"/>
        <w:right w:val="none" w:sz="0" w:space="0" w:color="auto"/>
      </w:divBdr>
      <w:divsChild>
        <w:div w:id="628049711">
          <w:marLeft w:val="-115"/>
          <w:marRight w:val="0"/>
          <w:marTop w:val="0"/>
          <w:marBottom w:val="0"/>
          <w:divBdr>
            <w:top w:val="none" w:sz="0" w:space="0" w:color="auto"/>
            <w:left w:val="none" w:sz="0" w:space="0" w:color="auto"/>
            <w:bottom w:val="none" w:sz="0" w:space="0" w:color="auto"/>
            <w:right w:val="none" w:sz="0" w:space="0" w:color="auto"/>
          </w:divBdr>
        </w:div>
      </w:divsChild>
    </w:div>
    <w:div w:id="1964073450">
      <w:bodyDiv w:val="1"/>
      <w:marLeft w:val="0"/>
      <w:marRight w:val="0"/>
      <w:marTop w:val="0"/>
      <w:marBottom w:val="0"/>
      <w:divBdr>
        <w:top w:val="none" w:sz="0" w:space="0" w:color="auto"/>
        <w:left w:val="none" w:sz="0" w:space="0" w:color="auto"/>
        <w:bottom w:val="none" w:sz="0" w:space="0" w:color="auto"/>
        <w:right w:val="none" w:sz="0" w:space="0" w:color="auto"/>
      </w:divBdr>
      <w:divsChild>
        <w:div w:id="1591235269">
          <w:marLeft w:val="0"/>
          <w:marRight w:val="0"/>
          <w:marTop w:val="450"/>
          <w:marBottom w:val="450"/>
          <w:divBdr>
            <w:top w:val="none" w:sz="0" w:space="0" w:color="auto"/>
            <w:left w:val="single" w:sz="6" w:space="11" w:color="B1B4B6"/>
            <w:bottom w:val="none" w:sz="0" w:space="0" w:color="auto"/>
            <w:right w:val="none" w:sz="0" w:space="0" w:color="auto"/>
          </w:divBdr>
          <w:divsChild>
            <w:div w:id="61367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034688">
      <w:bodyDiv w:val="1"/>
      <w:marLeft w:val="0"/>
      <w:marRight w:val="0"/>
      <w:marTop w:val="0"/>
      <w:marBottom w:val="0"/>
      <w:divBdr>
        <w:top w:val="none" w:sz="0" w:space="0" w:color="auto"/>
        <w:left w:val="none" w:sz="0" w:space="0" w:color="auto"/>
        <w:bottom w:val="none" w:sz="0" w:space="0" w:color="auto"/>
        <w:right w:val="none" w:sz="0" w:space="0" w:color="auto"/>
      </w:divBdr>
      <w:divsChild>
        <w:div w:id="2087261402">
          <w:marLeft w:val="0"/>
          <w:marRight w:val="0"/>
          <w:marTop w:val="450"/>
          <w:marBottom w:val="450"/>
          <w:divBdr>
            <w:top w:val="none" w:sz="0" w:space="0" w:color="auto"/>
            <w:left w:val="single" w:sz="6" w:space="11" w:color="B1B4B6"/>
            <w:bottom w:val="none" w:sz="0" w:space="0" w:color="auto"/>
            <w:right w:val="none" w:sz="0" w:space="0" w:color="auto"/>
          </w:divBdr>
          <w:divsChild>
            <w:div w:id="127914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piesse@odbst.org" TargetMode="External"/><Relationship Id="rId18" Type="http://schemas.openxmlformats.org/officeDocument/2006/relationships/hyperlink" Target="https://www.gov.uk/contact-dfe"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ebcommunities.hse.gov.uk/connect.ti/concernsform/answerQuestionnaire?qid=594147" TargetMode="External"/><Relationship Id="rId7" Type="http://schemas.openxmlformats.org/officeDocument/2006/relationships/settings" Target="settings.xml"/><Relationship Id="rId12" Type="http://schemas.openxmlformats.org/officeDocument/2006/relationships/hyperlink" Target="https://protect-advice.org.uk/contact-protect-advice-line/" TargetMode="External"/><Relationship Id="rId17" Type="http://schemas.openxmlformats.org/officeDocument/2006/relationships/hyperlink" Target="mailto:whistleblowing@ofsted.gov.uk" TargetMode="External"/><Relationship Id="rId25" Type="http://schemas.openxmlformats.org/officeDocument/2006/relationships/hyperlink" Target="mailto:whistleblowing@equalityhumanrights.com" TargetMode="External"/><Relationship Id="rId2" Type="http://schemas.openxmlformats.org/officeDocument/2006/relationships/customXml" Target="../customXml/item2.xml"/><Relationship Id="rId16" Type="http://schemas.openxmlformats.org/officeDocument/2006/relationships/hyperlink" Target="https://www.gov.uk/government/publications/blowing-the-whistle-list-of-prescribed-people-and-bodies--2/whistleblowing-list-of-prescribed-people-and-bodies" TargetMode="External"/><Relationship Id="rId20" Type="http://schemas.openxmlformats.org/officeDocument/2006/relationships/hyperlink" Target="https://www.nspcc.org.uk/keeping-children-safe/reporting-abuse/dedicated-helplines/whistleblowing-advice-lin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rotect-advice.org.uk/contact-protect-advice-line/" TargetMode="External"/><Relationship Id="rId24" Type="http://schemas.openxmlformats.org/officeDocument/2006/relationships/hyperlink" Target="https://www.gov.uk/government/organisations/environment-agency" TargetMode="External"/><Relationship Id="rId5" Type="http://schemas.openxmlformats.org/officeDocument/2006/relationships/numbering" Target="numbering.xml"/><Relationship Id="rId15" Type="http://schemas.openxmlformats.org/officeDocument/2006/relationships/hyperlink" Target="mailto:gnickless@odbst.org" TargetMode="External"/><Relationship Id="rId23" Type="http://schemas.openxmlformats.org/officeDocument/2006/relationships/hyperlink" Target="http://www.ico.org.uk/"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help@nspcc.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mill@trustee.odbst.org" TargetMode="External"/><Relationship Id="rId22" Type="http://schemas.openxmlformats.org/officeDocument/2006/relationships/hyperlink" Target="mailto:icocasework@ico.org.uk"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763F81-E6A1-4996-88C6-303B6CE3718F}">
  <ds:schemaRefs>
    <ds:schemaRef ds:uri="http://schemas.openxmlformats.org/officeDocument/2006/bibliography"/>
  </ds:schemaRefs>
</ds:datastoreItem>
</file>

<file path=customXml/itemProps2.xml><?xml version="1.0" encoding="utf-8"?>
<ds:datastoreItem xmlns:ds="http://schemas.openxmlformats.org/officeDocument/2006/customXml" ds:itemID="{72B580AC-8836-4D6F-A1CD-757560B6F0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E8F546-8E0F-46FA-8ABF-0C5C9C685210}">
  <ds:schemaRefs>
    <ds:schemaRef ds:uri="http://schemas.microsoft.com/office/2006/metadata/properties"/>
    <ds:schemaRef ds:uri="http://schemas.microsoft.com/office/infopath/2007/PartnerControls"/>
    <ds:schemaRef ds:uri="1059fad7-e7ed-42b3-bbac-02b6383cdb00"/>
  </ds:schemaRefs>
</ds:datastoreItem>
</file>

<file path=customXml/itemProps4.xml><?xml version="1.0" encoding="utf-8"?>
<ds:datastoreItem xmlns:ds="http://schemas.openxmlformats.org/officeDocument/2006/customXml" ds:itemID="{CC3113D3-1325-4B61-8C96-314F13D54B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3662</Words>
  <Characters>20876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ODBST</dc:creator>
  <cp:keywords/>
  <dc:description/>
  <cp:lastModifiedBy>O Lloyd</cp:lastModifiedBy>
  <cp:revision>5</cp:revision>
  <dcterms:created xsi:type="dcterms:W3CDTF">2024-10-31T09:57:00Z</dcterms:created>
  <dcterms:modified xsi:type="dcterms:W3CDTF">2024-11-11T16:31:00Z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0x010100F369E40D7C3C664280CCC1ACFC92F3F4</vt:lpwstr>
  </property>
  <property fmtid="{D5CDD505-2E9C-101B-9397-08002B2CF9AE}" pid="3" name="Order">
    <vt:r8>17400</vt:r8>
  </property>
  <property fmtid="{D5CDD505-2E9C-101B-9397-08002B2CF9AE}" pid="4" name="MediaServiceImageTags">
    <vt:lpwstr/>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MSIP_Label_defa4170-0d19-0005-0004-bc88714345d2_Enabled">
    <vt:lpwstr>true</vt:lpwstr>
  </property>
  <property fmtid="{D5CDD505-2E9C-101B-9397-08002B2CF9AE}" pid="12" name="MSIP_Label_defa4170-0d19-0005-0004-bc88714345d2_SetDate">
    <vt:lpwstr>2024-01-02T12:37:58Z</vt:lpwstr>
  </property>
  <property fmtid="{D5CDD505-2E9C-101B-9397-08002B2CF9AE}" pid="13" name="MSIP_Label_defa4170-0d19-0005-0004-bc88714345d2_Method">
    <vt:lpwstr>Standard</vt:lpwstr>
  </property>
  <property fmtid="{D5CDD505-2E9C-101B-9397-08002B2CF9AE}" pid="14" name="MSIP_Label_defa4170-0d19-0005-0004-bc88714345d2_Name">
    <vt:lpwstr>defa4170-0d19-0005-0004-bc88714345d2</vt:lpwstr>
  </property>
  <property fmtid="{D5CDD505-2E9C-101B-9397-08002B2CF9AE}" pid="15" name="MSIP_Label_defa4170-0d19-0005-0004-bc88714345d2_SiteId">
    <vt:lpwstr>c5a5007f-3f84-4671-899e-ff07e7938758</vt:lpwstr>
  </property>
  <property fmtid="{D5CDD505-2E9C-101B-9397-08002B2CF9AE}" pid="16" name="MSIP_Label_defa4170-0d19-0005-0004-bc88714345d2_ActionId">
    <vt:lpwstr>37ca1461-07b5-4334-a60f-7a763b1b866c</vt:lpwstr>
  </property>
  <property fmtid="{D5CDD505-2E9C-101B-9397-08002B2CF9AE}" pid="17" name="MSIP_Label_defa4170-0d19-0005-0004-bc88714345d2_ContentBits">
    <vt:lpwstr>0</vt:lpwstr>
  </property>
</Properties>
</file>